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77" w:rsidRPr="00997F7A" w:rsidRDefault="0069354A" w:rsidP="00EA7B77">
      <w:pPr>
        <w:rPr>
          <w:b/>
          <w:i/>
        </w:rPr>
      </w:pPr>
      <w:r w:rsidRPr="00BD64B2">
        <w:rPr>
          <w:rFonts w:ascii="Gotham SSm Bold" w:hAnsi="Gotham SSm Bold"/>
          <w:b/>
          <w:sz w:val="40"/>
          <w:szCs w:val="40"/>
        </w:rPr>
        <w:t>MY GRAD</w:t>
      </w:r>
      <w:r w:rsidR="00653B03" w:rsidRPr="00BD64B2">
        <w:rPr>
          <w:rFonts w:ascii="Gotham SSm Bold" w:hAnsi="Gotham SSm Bold"/>
          <w:b/>
          <w:sz w:val="40"/>
          <w:szCs w:val="40"/>
        </w:rPr>
        <w:t xml:space="preserve"> MAP</w:t>
      </w:r>
      <w:r w:rsidR="00A3694C">
        <w:rPr>
          <w:b/>
          <w:sz w:val="40"/>
          <w:szCs w:val="40"/>
        </w:rPr>
        <w:t xml:space="preserve"> </w:t>
      </w:r>
      <w:r w:rsidR="00B10177" w:rsidRPr="00BD64B2">
        <w:rPr>
          <w:rFonts w:ascii="Gotham SSm Medium" w:hAnsi="Gotham SSm Medium"/>
          <w:b/>
          <w:sz w:val="36"/>
          <w:szCs w:val="40"/>
        </w:rPr>
        <w:t>–</w:t>
      </w:r>
      <w:r w:rsidR="00EA7B77" w:rsidRPr="00BD64B2">
        <w:rPr>
          <w:rFonts w:ascii="Gotham SSm Medium" w:hAnsi="Gotham SSm Medium"/>
          <w:b/>
          <w:sz w:val="36"/>
          <w:szCs w:val="40"/>
        </w:rPr>
        <w:t xml:space="preserve"> </w:t>
      </w:r>
      <w:r w:rsidR="00B10177" w:rsidRPr="00BD64B2">
        <w:rPr>
          <w:rFonts w:ascii="Gotham SSm Medium" w:hAnsi="Gotham SSm Medium"/>
          <w:b/>
          <w:i/>
          <w:sz w:val="24"/>
          <w:szCs w:val="28"/>
        </w:rPr>
        <w:t>Get what YOU want from school by tracking ideas, goals, and successes</w:t>
      </w:r>
      <w:r w:rsidR="006F2002" w:rsidRPr="00BD64B2">
        <w:rPr>
          <w:rFonts w:ascii="Gotham SSm Medium" w:hAnsi="Gotham SSm Medium"/>
          <w:b/>
          <w:i/>
          <w:sz w:val="24"/>
          <w:szCs w:val="28"/>
        </w:rPr>
        <w:t>.</w:t>
      </w:r>
      <w:r w:rsidR="00BD64B2" w:rsidRPr="00BD64B2">
        <w:rPr>
          <w:rFonts w:ascii="Gotham SSm Bold" w:hAnsi="Gotham SSm Bold"/>
          <w:i/>
          <w:noProof/>
          <w:sz w:val="32"/>
        </w:rPr>
        <w:t xml:space="preserve"> </w:t>
      </w:r>
    </w:p>
    <w:tbl>
      <w:tblPr>
        <w:tblStyle w:val="TableGrid"/>
        <w:tblW w:w="0" w:type="auto"/>
        <w:tblInd w:w="-318" w:type="dxa"/>
        <w:tblLook w:val="04A0" w:firstRow="1" w:lastRow="0" w:firstColumn="1" w:lastColumn="0" w:noHBand="0" w:noVBand="1"/>
      </w:tblPr>
      <w:tblGrid>
        <w:gridCol w:w="2489"/>
        <w:gridCol w:w="2294"/>
        <w:gridCol w:w="2542"/>
        <w:gridCol w:w="2542"/>
        <w:gridCol w:w="2377"/>
        <w:gridCol w:w="2464"/>
      </w:tblGrid>
      <w:tr w:rsidR="00115A10" w:rsidTr="0069354A">
        <w:tc>
          <w:tcPr>
            <w:tcW w:w="1698" w:type="dxa"/>
          </w:tcPr>
          <w:p w:rsidR="00331AE1" w:rsidRDefault="00331AE1"/>
        </w:tc>
        <w:tc>
          <w:tcPr>
            <w:tcW w:w="2471" w:type="dxa"/>
          </w:tcPr>
          <w:p w:rsidR="00331AE1" w:rsidRPr="00BD64B2" w:rsidRDefault="00115A10">
            <w:pPr>
              <w:rPr>
                <w:rFonts w:ascii="Open Sans" w:hAnsi="Open Sans" w:cs="Open Sans"/>
                <w:b/>
              </w:rPr>
            </w:pPr>
            <w:r w:rsidRPr="00BD64B2">
              <w:rPr>
                <w:rFonts w:ascii="Open Sans" w:hAnsi="Open Sans" w:cs="Open Sans"/>
                <w:b/>
              </w:rPr>
              <w:t>Beginning Stage</w:t>
            </w:r>
          </w:p>
        </w:tc>
        <w:tc>
          <w:tcPr>
            <w:tcW w:w="2699" w:type="dxa"/>
          </w:tcPr>
          <w:p w:rsidR="00331AE1" w:rsidRPr="00BD64B2" w:rsidRDefault="00115A10">
            <w:pPr>
              <w:rPr>
                <w:rFonts w:ascii="Open Sans" w:hAnsi="Open Sans" w:cs="Open Sans"/>
                <w:b/>
              </w:rPr>
            </w:pPr>
            <w:r w:rsidRPr="00BD64B2">
              <w:rPr>
                <w:rFonts w:ascii="Open Sans" w:hAnsi="Open Sans" w:cs="Open Sans"/>
                <w:b/>
              </w:rPr>
              <w:t>Early Intermediate</w:t>
            </w:r>
          </w:p>
        </w:tc>
        <w:tc>
          <w:tcPr>
            <w:tcW w:w="2699" w:type="dxa"/>
          </w:tcPr>
          <w:p w:rsidR="00331AE1" w:rsidRPr="00BD64B2" w:rsidRDefault="00115A10">
            <w:pPr>
              <w:rPr>
                <w:rFonts w:ascii="Open Sans" w:hAnsi="Open Sans" w:cs="Open Sans"/>
                <w:b/>
              </w:rPr>
            </w:pPr>
            <w:r w:rsidRPr="00BD64B2">
              <w:rPr>
                <w:rFonts w:ascii="Open Sans" w:hAnsi="Open Sans" w:cs="Open Sans"/>
                <w:b/>
              </w:rPr>
              <w:t>Late Intermediate</w:t>
            </w:r>
          </w:p>
        </w:tc>
        <w:tc>
          <w:tcPr>
            <w:tcW w:w="2575" w:type="dxa"/>
          </w:tcPr>
          <w:p w:rsidR="00331AE1" w:rsidRPr="00BD64B2" w:rsidRDefault="00115A10">
            <w:pPr>
              <w:rPr>
                <w:rFonts w:ascii="Open Sans" w:hAnsi="Open Sans" w:cs="Open Sans"/>
                <w:b/>
              </w:rPr>
            </w:pPr>
            <w:r w:rsidRPr="00BD64B2">
              <w:rPr>
                <w:rFonts w:ascii="Open Sans" w:hAnsi="Open Sans" w:cs="Open Sans"/>
                <w:b/>
              </w:rPr>
              <w:t>Wrapping Up</w:t>
            </w:r>
          </w:p>
        </w:tc>
        <w:tc>
          <w:tcPr>
            <w:tcW w:w="2566" w:type="dxa"/>
          </w:tcPr>
          <w:p w:rsidR="00331AE1" w:rsidRPr="00BD64B2" w:rsidRDefault="00331AE1">
            <w:pPr>
              <w:rPr>
                <w:rFonts w:ascii="Open Sans" w:hAnsi="Open Sans" w:cs="Open Sans"/>
                <w:b/>
                <w:noProof/>
                <w:lang w:eastAsia="en-CA"/>
              </w:rPr>
            </w:pPr>
            <w:r w:rsidRPr="00BD64B2">
              <w:rPr>
                <w:rFonts w:ascii="Open Sans" w:hAnsi="Open Sans" w:cs="Open Sans"/>
                <w:b/>
                <w:noProof/>
                <w:lang w:eastAsia="en-CA"/>
              </w:rPr>
              <w:t>After Graduation</w:t>
            </w:r>
          </w:p>
        </w:tc>
      </w:tr>
      <w:tr w:rsidR="00115A10" w:rsidTr="0069354A">
        <w:tc>
          <w:tcPr>
            <w:tcW w:w="1698" w:type="dxa"/>
          </w:tcPr>
          <w:p w:rsidR="00331AE1" w:rsidRPr="00BD64B2" w:rsidRDefault="009174AE">
            <w:pPr>
              <w:rPr>
                <w:rFonts w:ascii="Open Sans" w:hAnsi="Open Sans" w:cs="Open Sans"/>
                <w:b/>
                <w:sz w:val="20"/>
              </w:rPr>
            </w:pPr>
            <w:r w:rsidRPr="00BD64B2">
              <w:rPr>
                <w:rFonts w:ascii="Open Sans" w:hAnsi="Open Sans" w:cs="Open Sans"/>
                <w:b/>
                <w:sz w:val="20"/>
              </w:rPr>
              <w:t>ACHIEVE YOUR ACADEMIC GOALS</w:t>
            </w:r>
          </w:p>
          <w:p w:rsidR="00331AE1" w:rsidRPr="00010524" w:rsidRDefault="00331AE1" w:rsidP="000936B3">
            <w:r w:rsidRPr="00BD64B2">
              <w:rPr>
                <w:rFonts w:ascii="Open Sans" w:hAnsi="Open Sans" w:cs="Open Sans"/>
                <w:sz w:val="20"/>
              </w:rPr>
              <w:t>(</w:t>
            </w:r>
            <w:proofErr w:type="gramStart"/>
            <w:r w:rsidRPr="00BD64B2">
              <w:rPr>
                <w:rFonts w:ascii="Open Sans" w:hAnsi="Open Sans" w:cs="Open Sans"/>
                <w:sz w:val="20"/>
              </w:rPr>
              <w:t>core</w:t>
            </w:r>
            <w:proofErr w:type="gramEnd"/>
            <w:r w:rsidRPr="00BD64B2">
              <w:rPr>
                <w:rFonts w:ascii="Open Sans" w:hAnsi="Open Sans" w:cs="Open Sans"/>
                <w:sz w:val="20"/>
              </w:rPr>
              <w:t xml:space="preserve"> </w:t>
            </w:r>
            <w:r w:rsidR="009174AE" w:rsidRPr="00BD64B2">
              <w:rPr>
                <w:rFonts w:ascii="Open Sans" w:hAnsi="Open Sans" w:cs="Open Sans"/>
                <w:sz w:val="20"/>
              </w:rPr>
              <w:t>courses, requirements</w:t>
            </w:r>
            <w:r w:rsidRPr="00BD64B2">
              <w:rPr>
                <w:rFonts w:ascii="Open Sans" w:hAnsi="Open Sans" w:cs="Open Sans"/>
                <w:sz w:val="20"/>
              </w:rPr>
              <w:t>…)</w:t>
            </w:r>
          </w:p>
        </w:tc>
        <w:tc>
          <w:tcPr>
            <w:tcW w:w="2471" w:type="dxa"/>
          </w:tcPr>
          <w:p w:rsidR="00331AE1" w:rsidRDefault="00331AE1"/>
          <w:p w:rsidR="00331AE1" w:rsidRDefault="00331AE1"/>
          <w:p w:rsidR="00331AE1" w:rsidRDefault="00331AE1"/>
          <w:p w:rsidR="00331AE1" w:rsidRDefault="00331AE1"/>
          <w:p w:rsidR="00331AE1" w:rsidRDefault="00331AE1"/>
          <w:p w:rsidR="00331AE1" w:rsidRDefault="00331AE1"/>
        </w:tc>
        <w:tc>
          <w:tcPr>
            <w:tcW w:w="2699" w:type="dxa"/>
          </w:tcPr>
          <w:p w:rsidR="00331AE1" w:rsidRDefault="00331AE1"/>
        </w:tc>
        <w:tc>
          <w:tcPr>
            <w:tcW w:w="2699" w:type="dxa"/>
          </w:tcPr>
          <w:p w:rsidR="00331AE1" w:rsidRDefault="00331AE1"/>
          <w:p w:rsidR="00331AE1" w:rsidRDefault="00331AE1"/>
          <w:p w:rsidR="00331AE1" w:rsidRDefault="00331AE1"/>
          <w:p w:rsidR="00331AE1" w:rsidRDefault="00331AE1"/>
          <w:p w:rsidR="00331AE1" w:rsidRDefault="00331AE1"/>
          <w:p w:rsidR="00331AE1" w:rsidRDefault="00331AE1"/>
        </w:tc>
        <w:tc>
          <w:tcPr>
            <w:tcW w:w="2575" w:type="dxa"/>
          </w:tcPr>
          <w:p w:rsidR="00331AE1" w:rsidRDefault="00331AE1"/>
        </w:tc>
        <w:tc>
          <w:tcPr>
            <w:tcW w:w="2566" w:type="dxa"/>
            <w:vMerge w:val="restart"/>
          </w:tcPr>
          <w:p w:rsidR="00331AE1" w:rsidRPr="00BD64B2" w:rsidRDefault="00331AE1" w:rsidP="00331AE1">
            <w:pPr>
              <w:rPr>
                <w:rFonts w:ascii="Open Sans" w:hAnsi="Open Sans" w:cs="Open Sans"/>
                <w:b/>
                <w:sz w:val="20"/>
              </w:rPr>
            </w:pPr>
            <w:r w:rsidRPr="00BD64B2">
              <w:rPr>
                <w:rFonts w:ascii="Open Sans" w:hAnsi="Open Sans" w:cs="Open Sans"/>
                <w:b/>
                <w:sz w:val="20"/>
              </w:rPr>
              <w:t>CAREERS OF INTEREST</w:t>
            </w:r>
          </w:p>
          <w:p w:rsidR="00331AE1" w:rsidRPr="00997F7A" w:rsidRDefault="00331AE1" w:rsidP="00331AE1"/>
          <w:p w:rsidR="00331AE1" w:rsidRPr="00997F7A"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Default="00331AE1" w:rsidP="00331AE1"/>
          <w:p w:rsidR="00331AE1" w:rsidRPr="00BD64B2" w:rsidRDefault="00331AE1" w:rsidP="00331AE1">
            <w:pPr>
              <w:rPr>
                <w:rFonts w:ascii="Open Sans" w:hAnsi="Open Sans" w:cs="Open Sans"/>
                <w:b/>
                <w:sz w:val="20"/>
              </w:rPr>
            </w:pPr>
            <w:r w:rsidRPr="00BD64B2">
              <w:rPr>
                <w:rFonts w:ascii="Open Sans" w:hAnsi="Open Sans" w:cs="Open Sans"/>
                <w:b/>
                <w:sz w:val="20"/>
              </w:rPr>
              <w:t xml:space="preserve">SKILLS &amp; QUALIFICATIONS </w:t>
            </w:r>
          </w:p>
          <w:p w:rsidR="00331AE1" w:rsidRPr="00BD64B2" w:rsidRDefault="00331AE1" w:rsidP="00331AE1">
            <w:pPr>
              <w:rPr>
                <w:rFonts w:ascii="Open Sans" w:hAnsi="Open Sans" w:cs="Open Sans"/>
                <w:b/>
                <w:sz w:val="20"/>
              </w:rPr>
            </w:pPr>
            <w:r w:rsidRPr="00BD64B2">
              <w:rPr>
                <w:rFonts w:ascii="Open Sans" w:hAnsi="Open Sans" w:cs="Open Sans"/>
                <w:b/>
                <w:sz w:val="20"/>
              </w:rPr>
              <w:t>I MIGHT NEED</w:t>
            </w:r>
          </w:p>
          <w:p w:rsidR="00331AE1" w:rsidRDefault="00331AE1"/>
        </w:tc>
      </w:tr>
      <w:tr w:rsidR="00115A10" w:rsidTr="0069354A">
        <w:tc>
          <w:tcPr>
            <w:tcW w:w="1698" w:type="dxa"/>
          </w:tcPr>
          <w:p w:rsidR="00344AF6" w:rsidRPr="00BD64B2" w:rsidRDefault="009174AE" w:rsidP="00E237C7">
            <w:pPr>
              <w:rPr>
                <w:rFonts w:ascii="Open Sans" w:hAnsi="Open Sans" w:cs="Open Sans"/>
                <w:b/>
                <w:sz w:val="20"/>
              </w:rPr>
            </w:pPr>
            <w:r w:rsidRPr="00BD64B2">
              <w:rPr>
                <w:rFonts w:ascii="Open Sans" w:hAnsi="Open Sans" w:cs="Open Sans"/>
                <w:b/>
                <w:sz w:val="20"/>
              </w:rPr>
              <w:t>MAXIMIZE RESEARCH/PRACTICUM</w:t>
            </w:r>
          </w:p>
          <w:p w:rsidR="00331AE1" w:rsidRPr="00BD64B2" w:rsidRDefault="00344AF6" w:rsidP="00E237C7">
            <w:pPr>
              <w:rPr>
                <w:rFonts w:ascii="Open Sans" w:hAnsi="Open Sans" w:cs="Open Sans"/>
                <w:b/>
                <w:sz w:val="20"/>
              </w:rPr>
            </w:pPr>
            <w:r w:rsidRPr="00BD64B2">
              <w:rPr>
                <w:rFonts w:ascii="Open Sans" w:hAnsi="Open Sans" w:cs="Open Sans"/>
                <w:b/>
                <w:sz w:val="20"/>
              </w:rPr>
              <w:t>/LEARNING</w:t>
            </w:r>
            <w:r w:rsidR="009174AE" w:rsidRPr="00BD64B2">
              <w:rPr>
                <w:rFonts w:ascii="Open Sans" w:hAnsi="Open Sans" w:cs="Open Sans"/>
                <w:b/>
                <w:sz w:val="20"/>
              </w:rPr>
              <w:t xml:space="preserve"> </w:t>
            </w:r>
            <w:r w:rsidR="0069354A" w:rsidRPr="00BD64B2">
              <w:rPr>
                <w:rFonts w:ascii="Open Sans" w:hAnsi="Open Sans" w:cs="Open Sans"/>
                <w:b/>
                <w:sz w:val="20"/>
              </w:rPr>
              <w:t>IMPACT</w:t>
            </w:r>
          </w:p>
          <w:p w:rsidR="0069354A" w:rsidRPr="0069354A" w:rsidRDefault="0069354A" w:rsidP="00E237C7">
            <w:r w:rsidRPr="00BD64B2">
              <w:rPr>
                <w:rFonts w:ascii="Open Sans" w:hAnsi="Open Sans" w:cs="Open Sans"/>
                <w:sz w:val="20"/>
              </w:rPr>
              <w:t>(</w:t>
            </w:r>
            <w:proofErr w:type="gramStart"/>
            <w:r w:rsidRPr="00BD64B2">
              <w:rPr>
                <w:rFonts w:ascii="Open Sans" w:hAnsi="Open Sans" w:cs="Open Sans"/>
                <w:sz w:val="20"/>
              </w:rPr>
              <w:t>skills</w:t>
            </w:r>
            <w:proofErr w:type="gramEnd"/>
            <w:r w:rsidRPr="00BD64B2">
              <w:rPr>
                <w:rFonts w:ascii="Open Sans" w:hAnsi="Open Sans" w:cs="Open Sans"/>
                <w:sz w:val="20"/>
              </w:rPr>
              <w:t>, publishing, presenting…)</w:t>
            </w:r>
          </w:p>
        </w:tc>
        <w:tc>
          <w:tcPr>
            <w:tcW w:w="2471" w:type="dxa"/>
          </w:tcPr>
          <w:p w:rsidR="00331AE1" w:rsidRDefault="00331AE1"/>
          <w:p w:rsidR="00331AE1" w:rsidRDefault="00331AE1"/>
          <w:p w:rsidR="00331AE1" w:rsidRDefault="00331AE1"/>
          <w:p w:rsidR="00331AE1" w:rsidRDefault="00331AE1"/>
          <w:p w:rsidR="00331AE1" w:rsidRDefault="00331AE1"/>
          <w:p w:rsidR="00331AE1" w:rsidRDefault="00331AE1"/>
          <w:p w:rsidR="00331AE1" w:rsidRDefault="00331AE1"/>
        </w:tc>
        <w:tc>
          <w:tcPr>
            <w:tcW w:w="2699" w:type="dxa"/>
          </w:tcPr>
          <w:p w:rsidR="00331AE1" w:rsidRDefault="00331AE1"/>
        </w:tc>
        <w:tc>
          <w:tcPr>
            <w:tcW w:w="2699" w:type="dxa"/>
          </w:tcPr>
          <w:p w:rsidR="00331AE1" w:rsidRDefault="00331AE1"/>
        </w:tc>
        <w:tc>
          <w:tcPr>
            <w:tcW w:w="2575" w:type="dxa"/>
          </w:tcPr>
          <w:p w:rsidR="00331AE1" w:rsidRDefault="00331AE1"/>
        </w:tc>
        <w:tc>
          <w:tcPr>
            <w:tcW w:w="2566" w:type="dxa"/>
            <w:vMerge/>
          </w:tcPr>
          <w:p w:rsidR="00331AE1" w:rsidRDefault="00331AE1"/>
        </w:tc>
      </w:tr>
      <w:tr w:rsidR="00115A10" w:rsidTr="0069354A">
        <w:tc>
          <w:tcPr>
            <w:tcW w:w="1698" w:type="dxa"/>
          </w:tcPr>
          <w:p w:rsidR="0069354A" w:rsidRPr="00BD64B2" w:rsidRDefault="009174AE" w:rsidP="0069354A">
            <w:pPr>
              <w:rPr>
                <w:rFonts w:ascii="Open Sans" w:hAnsi="Open Sans" w:cs="Open Sans"/>
                <w:b/>
                <w:sz w:val="20"/>
              </w:rPr>
            </w:pPr>
            <w:r w:rsidRPr="00BD64B2">
              <w:rPr>
                <w:rFonts w:ascii="Open Sans" w:hAnsi="Open Sans" w:cs="Open Sans"/>
                <w:b/>
                <w:sz w:val="20"/>
              </w:rPr>
              <w:t xml:space="preserve">BUILD SKILLS &amp; </w:t>
            </w:r>
            <w:r w:rsidR="0069354A" w:rsidRPr="00BD64B2">
              <w:rPr>
                <w:rFonts w:ascii="Open Sans" w:hAnsi="Open Sans" w:cs="Open Sans"/>
                <w:b/>
                <w:sz w:val="20"/>
              </w:rPr>
              <w:t>EXPERIENCE</w:t>
            </w:r>
          </w:p>
          <w:p w:rsidR="0069354A" w:rsidRPr="00BD64B2" w:rsidRDefault="0069354A" w:rsidP="0069354A">
            <w:pPr>
              <w:rPr>
                <w:rFonts w:ascii="Open Sans" w:hAnsi="Open Sans" w:cs="Open Sans"/>
                <w:sz w:val="20"/>
              </w:rPr>
            </w:pPr>
            <w:r w:rsidRPr="00BD64B2">
              <w:rPr>
                <w:rFonts w:ascii="Open Sans" w:hAnsi="Open Sans" w:cs="Open Sans"/>
                <w:sz w:val="20"/>
              </w:rPr>
              <w:t>(clubs, jobs,</w:t>
            </w:r>
          </w:p>
          <w:p w:rsidR="0069354A" w:rsidRPr="00010524" w:rsidRDefault="0069354A" w:rsidP="0069354A">
            <w:proofErr w:type="gramStart"/>
            <w:r w:rsidRPr="00BD64B2">
              <w:rPr>
                <w:rFonts w:ascii="Open Sans" w:hAnsi="Open Sans" w:cs="Open Sans"/>
                <w:sz w:val="20"/>
              </w:rPr>
              <w:t>volunteering</w:t>
            </w:r>
            <w:proofErr w:type="gramEnd"/>
            <w:r w:rsidRPr="00BD64B2">
              <w:rPr>
                <w:rFonts w:ascii="Open Sans" w:hAnsi="Open Sans" w:cs="Open Sans"/>
                <w:sz w:val="20"/>
              </w:rPr>
              <w:t>, research, internships…)</w:t>
            </w:r>
          </w:p>
        </w:tc>
        <w:tc>
          <w:tcPr>
            <w:tcW w:w="2471" w:type="dxa"/>
          </w:tcPr>
          <w:p w:rsidR="0069354A" w:rsidRDefault="0069354A" w:rsidP="0069354A"/>
          <w:p w:rsidR="0069354A" w:rsidRDefault="0069354A" w:rsidP="0069354A"/>
          <w:p w:rsidR="0069354A" w:rsidRDefault="0069354A" w:rsidP="0069354A"/>
          <w:p w:rsidR="0069354A" w:rsidRDefault="0069354A" w:rsidP="0069354A"/>
          <w:p w:rsidR="0069354A" w:rsidRDefault="0069354A" w:rsidP="0069354A"/>
          <w:p w:rsidR="0069354A" w:rsidRDefault="0069354A" w:rsidP="0069354A"/>
          <w:p w:rsidR="0069354A" w:rsidRDefault="0069354A" w:rsidP="0069354A"/>
        </w:tc>
        <w:tc>
          <w:tcPr>
            <w:tcW w:w="2699" w:type="dxa"/>
          </w:tcPr>
          <w:p w:rsidR="0069354A" w:rsidRDefault="0069354A" w:rsidP="0069354A"/>
        </w:tc>
        <w:tc>
          <w:tcPr>
            <w:tcW w:w="2699" w:type="dxa"/>
          </w:tcPr>
          <w:p w:rsidR="0069354A" w:rsidRDefault="0069354A" w:rsidP="0069354A"/>
        </w:tc>
        <w:tc>
          <w:tcPr>
            <w:tcW w:w="2575" w:type="dxa"/>
          </w:tcPr>
          <w:p w:rsidR="0069354A" w:rsidRDefault="0069354A" w:rsidP="0069354A"/>
        </w:tc>
        <w:tc>
          <w:tcPr>
            <w:tcW w:w="2566" w:type="dxa"/>
            <w:vMerge/>
          </w:tcPr>
          <w:p w:rsidR="0069354A" w:rsidRDefault="0069354A" w:rsidP="0069354A"/>
        </w:tc>
        <w:bookmarkStart w:id="0" w:name="_GoBack"/>
        <w:bookmarkEnd w:id="0"/>
      </w:tr>
      <w:tr w:rsidR="00115A10" w:rsidTr="0069354A">
        <w:tc>
          <w:tcPr>
            <w:tcW w:w="1698" w:type="dxa"/>
          </w:tcPr>
          <w:p w:rsidR="0069354A" w:rsidRPr="00BD64B2" w:rsidRDefault="009174AE" w:rsidP="0069354A">
            <w:pPr>
              <w:rPr>
                <w:rFonts w:ascii="Open Sans" w:hAnsi="Open Sans" w:cs="Open Sans"/>
                <w:b/>
                <w:sz w:val="20"/>
              </w:rPr>
            </w:pPr>
            <w:r w:rsidRPr="00BD64B2">
              <w:rPr>
                <w:rFonts w:ascii="Open Sans" w:hAnsi="Open Sans" w:cs="Open Sans"/>
                <w:b/>
                <w:sz w:val="20"/>
              </w:rPr>
              <w:t xml:space="preserve">ENGAGE WITH YOUR </w:t>
            </w:r>
            <w:r w:rsidR="0069354A" w:rsidRPr="00BD64B2">
              <w:rPr>
                <w:rFonts w:ascii="Open Sans" w:hAnsi="Open Sans" w:cs="Open Sans"/>
                <w:b/>
                <w:sz w:val="20"/>
              </w:rPr>
              <w:t>COMMUNITY</w:t>
            </w:r>
          </w:p>
          <w:p w:rsidR="0069354A" w:rsidRPr="00010524" w:rsidRDefault="0069354A" w:rsidP="0069354A">
            <w:r w:rsidRPr="00BD64B2">
              <w:rPr>
                <w:rFonts w:ascii="Open Sans" w:hAnsi="Open Sans" w:cs="Open Sans"/>
                <w:sz w:val="20"/>
              </w:rPr>
              <w:t>(</w:t>
            </w:r>
            <w:proofErr w:type="gramStart"/>
            <w:r w:rsidRPr="00BD64B2">
              <w:rPr>
                <w:rFonts w:ascii="Open Sans" w:hAnsi="Open Sans" w:cs="Open Sans"/>
                <w:sz w:val="20"/>
              </w:rPr>
              <w:t>conferences</w:t>
            </w:r>
            <w:proofErr w:type="gramEnd"/>
            <w:r w:rsidRPr="00BD64B2">
              <w:rPr>
                <w:rFonts w:ascii="Open Sans" w:hAnsi="Open Sans" w:cs="Open Sans"/>
                <w:sz w:val="20"/>
              </w:rPr>
              <w:t>, student gov’t, associations...)</w:t>
            </w:r>
          </w:p>
        </w:tc>
        <w:tc>
          <w:tcPr>
            <w:tcW w:w="2471" w:type="dxa"/>
          </w:tcPr>
          <w:p w:rsidR="0069354A" w:rsidRDefault="0069354A" w:rsidP="0069354A"/>
          <w:p w:rsidR="0069354A" w:rsidRDefault="0069354A" w:rsidP="0069354A"/>
          <w:p w:rsidR="0069354A" w:rsidRDefault="0069354A" w:rsidP="0069354A"/>
          <w:p w:rsidR="0069354A" w:rsidRDefault="0069354A" w:rsidP="0069354A"/>
          <w:p w:rsidR="0069354A" w:rsidRDefault="0069354A" w:rsidP="0069354A"/>
          <w:p w:rsidR="0069354A" w:rsidRDefault="0069354A" w:rsidP="0069354A"/>
          <w:p w:rsidR="0069354A" w:rsidRDefault="0069354A" w:rsidP="0069354A"/>
        </w:tc>
        <w:tc>
          <w:tcPr>
            <w:tcW w:w="2699" w:type="dxa"/>
          </w:tcPr>
          <w:p w:rsidR="0069354A" w:rsidRDefault="0069354A" w:rsidP="0069354A"/>
        </w:tc>
        <w:tc>
          <w:tcPr>
            <w:tcW w:w="2699" w:type="dxa"/>
          </w:tcPr>
          <w:p w:rsidR="0069354A" w:rsidRDefault="0069354A" w:rsidP="0069354A"/>
        </w:tc>
        <w:tc>
          <w:tcPr>
            <w:tcW w:w="2575" w:type="dxa"/>
          </w:tcPr>
          <w:p w:rsidR="0069354A" w:rsidRDefault="0069354A" w:rsidP="0069354A"/>
        </w:tc>
        <w:tc>
          <w:tcPr>
            <w:tcW w:w="2566" w:type="dxa"/>
            <w:vMerge/>
          </w:tcPr>
          <w:p w:rsidR="0069354A" w:rsidRDefault="0069354A" w:rsidP="0069354A"/>
        </w:tc>
      </w:tr>
      <w:tr w:rsidR="00115A10" w:rsidTr="0069354A">
        <w:tc>
          <w:tcPr>
            <w:tcW w:w="1698" w:type="dxa"/>
          </w:tcPr>
          <w:p w:rsidR="0069354A" w:rsidRPr="00BD64B2" w:rsidRDefault="009174AE" w:rsidP="0069354A">
            <w:pPr>
              <w:rPr>
                <w:rFonts w:ascii="Open Sans" w:hAnsi="Open Sans" w:cs="Open Sans"/>
                <w:b/>
                <w:sz w:val="20"/>
              </w:rPr>
            </w:pPr>
            <w:r w:rsidRPr="00BD64B2">
              <w:rPr>
                <w:rFonts w:ascii="Open Sans" w:hAnsi="Open Sans" w:cs="Open Sans"/>
                <w:b/>
                <w:sz w:val="20"/>
              </w:rPr>
              <w:t>LAUNCH YOUR CAREER</w:t>
            </w:r>
          </w:p>
          <w:p w:rsidR="0069354A" w:rsidRPr="00BD64B2" w:rsidRDefault="0069354A" w:rsidP="0069354A">
            <w:pPr>
              <w:rPr>
                <w:rFonts w:ascii="Open Sans" w:hAnsi="Open Sans" w:cs="Open Sans"/>
                <w:sz w:val="20"/>
              </w:rPr>
            </w:pPr>
            <w:r w:rsidRPr="00BD64B2">
              <w:rPr>
                <w:rFonts w:ascii="Open Sans" w:hAnsi="Open Sans" w:cs="Open Sans"/>
                <w:sz w:val="20"/>
              </w:rPr>
              <w:t>(career or grad school prep)</w:t>
            </w:r>
          </w:p>
          <w:p w:rsidR="00687736" w:rsidRDefault="00687736" w:rsidP="0069354A"/>
          <w:p w:rsidR="00687736" w:rsidRDefault="00687736" w:rsidP="0069354A"/>
          <w:p w:rsidR="00687736" w:rsidRDefault="00687736" w:rsidP="0069354A"/>
          <w:p w:rsidR="00687736" w:rsidRPr="00010524" w:rsidRDefault="00687736" w:rsidP="0069354A"/>
        </w:tc>
        <w:tc>
          <w:tcPr>
            <w:tcW w:w="2471" w:type="dxa"/>
          </w:tcPr>
          <w:p w:rsidR="0069354A" w:rsidRDefault="0069354A" w:rsidP="0069354A"/>
          <w:p w:rsidR="0069354A" w:rsidRDefault="0069354A" w:rsidP="0069354A"/>
          <w:p w:rsidR="0069354A" w:rsidRDefault="0069354A" w:rsidP="0069354A"/>
          <w:p w:rsidR="0069354A" w:rsidRDefault="0069354A" w:rsidP="0069354A"/>
          <w:p w:rsidR="0069354A" w:rsidRDefault="0069354A" w:rsidP="0069354A"/>
          <w:p w:rsidR="0069354A" w:rsidRDefault="0069354A" w:rsidP="0069354A"/>
        </w:tc>
        <w:tc>
          <w:tcPr>
            <w:tcW w:w="2699" w:type="dxa"/>
          </w:tcPr>
          <w:p w:rsidR="0069354A" w:rsidRDefault="0069354A" w:rsidP="0069354A"/>
          <w:p w:rsidR="00687736" w:rsidRDefault="00687736" w:rsidP="0069354A"/>
        </w:tc>
        <w:tc>
          <w:tcPr>
            <w:tcW w:w="2699" w:type="dxa"/>
          </w:tcPr>
          <w:p w:rsidR="0069354A" w:rsidRDefault="0069354A" w:rsidP="0069354A"/>
        </w:tc>
        <w:tc>
          <w:tcPr>
            <w:tcW w:w="2575" w:type="dxa"/>
          </w:tcPr>
          <w:p w:rsidR="0069354A" w:rsidRDefault="0069354A" w:rsidP="0069354A"/>
        </w:tc>
        <w:tc>
          <w:tcPr>
            <w:tcW w:w="2566" w:type="dxa"/>
            <w:vMerge/>
          </w:tcPr>
          <w:p w:rsidR="0069354A" w:rsidRDefault="0069354A" w:rsidP="0069354A"/>
        </w:tc>
      </w:tr>
    </w:tbl>
    <w:p w:rsidR="00976FB4" w:rsidRDefault="00976FB4">
      <w:pPr>
        <w:sectPr w:rsidR="00976FB4" w:rsidSect="00653B03">
          <w:headerReference w:type="default" r:id="rId7"/>
          <w:pgSz w:w="15840" w:h="12240" w:orient="landscape"/>
          <w:pgMar w:top="720" w:right="720" w:bottom="720" w:left="720" w:header="708" w:footer="708" w:gutter="0"/>
          <w:cols w:space="708"/>
          <w:docGrid w:linePitch="360"/>
        </w:sectPr>
      </w:pPr>
    </w:p>
    <w:p w:rsidR="00511972" w:rsidRPr="00BD64B2" w:rsidRDefault="00365263">
      <w:pPr>
        <w:rPr>
          <w:rFonts w:ascii="Gotham SSm Medium" w:hAnsi="Gotham SSm Medium"/>
          <w:b/>
          <w:i/>
          <w:sz w:val="24"/>
          <w:szCs w:val="28"/>
        </w:rPr>
      </w:pPr>
      <w:r w:rsidRPr="00BD64B2">
        <w:rPr>
          <w:rFonts w:ascii="Gotham SSm Bold" w:hAnsi="Gotham SSm Bold"/>
          <w:b/>
          <w:sz w:val="40"/>
          <w:szCs w:val="40"/>
        </w:rPr>
        <w:lastRenderedPageBreak/>
        <w:t xml:space="preserve">MY </w:t>
      </w:r>
      <w:r w:rsidR="009174AE" w:rsidRPr="00BD64B2">
        <w:rPr>
          <w:rFonts w:ascii="Gotham SSm Bold" w:hAnsi="Gotham SSm Bold"/>
          <w:b/>
          <w:sz w:val="40"/>
          <w:szCs w:val="40"/>
        </w:rPr>
        <w:t>G</w:t>
      </w:r>
      <w:r w:rsidRPr="00BD64B2">
        <w:rPr>
          <w:rFonts w:ascii="Gotham SSm Bold" w:hAnsi="Gotham SSm Bold"/>
          <w:b/>
          <w:sz w:val="40"/>
          <w:szCs w:val="40"/>
        </w:rPr>
        <w:t>R</w:t>
      </w:r>
      <w:r w:rsidR="009174AE" w:rsidRPr="00BD64B2">
        <w:rPr>
          <w:rFonts w:ascii="Gotham SSm Bold" w:hAnsi="Gotham SSm Bold"/>
          <w:b/>
          <w:sz w:val="40"/>
          <w:szCs w:val="40"/>
        </w:rPr>
        <w:t>AD</w:t>
      </w:r>
      <w:r w:rsidRPr="00BD64B2">
        <w:rPr>
          <w:rFonts w:ascii="Gotham SSm Bold" w:hAnsi="Gotham SSm Bold"/>
          <w:b/>
          <w:sz w:val="40"/>
          <w:szCs w:val="40"/>
        </w:rPr>
        <w:t xml:space="preserve"> MAP</w:t>
      </w:r>
      <w:r w:rsidR="006F2002" w:rsidRPr="00BD64B2">
        <w:rPr>
          <w:rFonts w:ascii="Gotham SSm Bold" w:hAnsi="Gotham SSm Bold"/>
          <w:b/>
          <w:sz w:val="40"/>
          <w:szCs w:val="40"/>
        </w:rPr>
        <w:t xml:space="preserve"> -</w:t>
      </w:r>
      <w:r w:rsidR="006F2002">
        <w:rPr>
          <w:b/>
          <w:sz w:val="40"/>
          <w:szCs w:val="40"/>
        </w:rPr>
        <w:t xml:space="preserve"> </w:t>
      </w:r>
      <w:r w:rsidR="00B10177" w:rsidRPr="00BD64B2">
        <w:rPr>
          <w:rFonts w:ascii="Gotham SSm Medium" w:hAnsi="Gotham SSm Medium"/>
          <w:b/>
          <w:i/>
          <w:sz w:val="24"/>
          <w:szCs w:val="28"/>
        </w:rPr>
        <w:t>Get what YOU want from school by tracking ideas, goals, and successes.</w:t>
      </w:r>
    </w:p>
    <w:p w:rsidR="006F2002" w:rsidRDefault="006F2002" w:rsidP="0018167C">
      <w:pPr>
        <w:rPr>
          <w:b/>
        </w:rPr>
        <w:sectPr w:rsidR="006F2002" w:rsidSect="006F2002">
          <w:type w:val="continuous"/>
          <w:pgSz w:w="15840" w:h="12240" w:orient="landscape"/>
          <w:pgMar w:top="720" w:right="720" w:bottom="720" w:left="720" w:header="708" w:footer="708" w:gutter="0"/>
          <w:cols w:space="708"/>
          <w:docGrid w:linePitch="360"/>
        </w:sectPr>
      </w:pPr>
    </w:p>
    <w:p w:rsidR="0018167C" w:rsidRPr="00BD64B2" w:rsidRDefault="00C25577" w:rsidP="0018167C">
      <w:pPr>
        <w:rPr>
          <w:rFonts w:ascii="Open Sans" w:hAnsi="Open Sans" w:cs="Open Sans"/>
          <w:b/>
        </w:rPr>
      </w:pPr>
      <w:r w:rsidRPr="00BD64B2">
        <w:rPr>
          <w:rFonts w:ascii="Open Sans" w:hAnsi="Open Sans" w:cs="Open Sans"/>
          <w:b/>
        </w:rPr>
        <w:t>HOW TO USE THIS MAP:</w:t>
      </w:r>
    </w:p>
    <w:p w:rsidR="0018167C" w:rsidRPr="00BD64B2" w:rsidRDefault="0018167C" w:rsidP="00CD1957">
      <w:pPr>
        <w:pStyle w:val="ListParagraph"/>
        <w:numPr>
          <w:ilvl w:val="0"/>
          <w:numId w:val="3"/>
        </w:numPr>
        <w:ind w:left="284" w:hanging="284"/>
        <w:rPr>
          <w:rFonts w:ascii="Open Sans" w:hAnsi="Open Sans" w:cs="Open Sans"/>
          <w:b/>
        </w:rPr>
      </w:pPr>
      <w:r w:rsidRPr="00BD64B2">
        <w:rPr>
          <w:rFonts w:ascii="Open Sans" w:hAnsi="Open Sans" w:cs="Open Sans"/>
          <w:b/>
        </w:rPr>
        <w:t>Note careers of interest and skills/qualifications needed.</w:t>
      </w:r>
    </w:p>
    <w:p w:rsidR="006C2A52" w:rsidRPr="00BD64B2" w:rsidRDefault="00C25577" w:rsidP="006C2A52">
      <w:pPr>
        <w:rPr>
          <w:rFonts w:ascii="Open Sans" w:hAnsi="Open Sans" w:cs="Open Sans"/>
          <w:b/>
          <w:sz w:val="20"/>
        </w:rPr>
      </w:pPr>
      <w:r w:rsidRPr="00BD64B2">
        <w:rPr>
          <w:rFonts w:ascii="Open Sans" w:hAnsi="Open Sans" w:cs="Open Sans"/>
          <w:sz w:val="20"/>
        </w:rPr>
        <w:t>With some potential long-term goals in place</w:t>
      </w:r>
      <w:r w:rsidR="00010524" w:rsidRPr="00BD64B2">
        <w:rPr>
          <w:rFonts w:ascii="Open Sans" w:hAnsi="Open Sans" w:cs="Open Sans"/>
          <w:sz w:val="20"/>
        </w:rPr>
        <w:t>,</w:t>
      </w:r>
      <w:r w:rsidR="00CD1957" w:rsidRPr="00BD64B2">
        <w:rPr>
          <w:rFonts w:ascii="Open Sans" w:hAnsi="Open Sans" w:cs="Open Sans"/>
          <w:sz w:val="20"/>
        </w:rPr>
        <w:t xml:space="preserve"> it will be</w:t>
      </w:r>
      <w:r w:rsidRPr="00BD64B2">
        <w:rPr>
          <w:rFonts w:ascii="Open Sans" w:hAnsi="Open Sans" w:cs="Open Sans"/>
          <w:sz w:val="20"/>
        </w:rPr>
        <w:t xml:space="preserve"> easier to figure out what steps you need to take to get there! </w:t>
      </w:r>
      <w:r w:rsidR="00E91A4F" w:rsidRPr="00BD64B2">
        <w:rPr>
          <w:rFonts w:ascii="Open Sans" w:hAnsi="Open Sans" w:cs="Open Sans"/>
          <w:sz w:val="20"/>
        </w:rPr>
        <w:t xml:space="preserve"> </w:t>
      </w:r>
      <w:r w:rsidRPr="00BD64B2">
        <w:rPr>
          <w:rFonts w:ascii="Open Sans" w:hAnsi="Open Sans" w:cs="Open Sans"/>
          <w:sz w:val="20"/>
        </w:rPr>
        <w:t>Need help figuring this out?</w:t>
      </w:r>
      <w:r w:rsidR="00E91A4F" w:rsidRPr="00BD64B2">
        <w:rPr>
          <w:rFonts w:ascii="Open Sans" w:hAnsi="Open Sans" w:cs="Open Sans"/>
          <w:sz w:val="20"/>
        </w:rPr>
        <w:t xml:space="preserve"> </w:t>
      </w:r>
      <w:r w:rsidR="00CD1957" w:rsidRPr="00BD64B2">
        <w:rPr>
          <w:rFonts w:ascii="Open Sans" w:hAnsi="Open Sans" w:cs="Open Sans"/>
          <w:sz w:val="20"/>
        </w:rPr>
        <w:t>Look a</w:t>
      </w:r>
      <w:r w:rsidR="0069354A" w:rsidRPr="00BD64B2">
        <w:rPr>
          <w:rFonts w:ascii="Open Sans" w:hAnsi="Open Sans" w:cs="Open Sans"/>
          <w:sz w:val="20"/>
        </w:rPr>
        <w:t>t the Grad</w:t>
      </w:r>
      <w:r w:rsidR="00010524" w:rsidRPr="00BD64B2">
        <w:rPr>
          <w:rFonts w:ascii="Open Sans" w:hAnsi="Open Sans" w:cs="Open Sans"/>
          <w:sz w:val="20"/>
        </w:rPr>
        <w:t xml:space="preserve"> Maps for</w:t>
      </w:r>
      <w:r w:rsidR="00CD1957" w:rsidRPr="00BD64B2">
        <w:rPr>
          <w:rFonts w:ascii="Open Sans" w:hAnsi="Open Sans" w:cs="Open Sans"/>
          <w:sz w:val="20"/>
        </w:rPr>
        <w:t xml:space="preserve"> ideas and then</w:t>
      </w:r>
      <w:r w:rsidR="006C2A52" w:rsidRPr="00BD64B2">
        <w:rPr>
          <w:rFonts w:ascii="Open Sans" w:hAnsi="Open Sans" w:cs="Open Sans"/>
          <w:sz w:val="20"/>
        </w:rPr>
        <w:t xml:space="preserve"> stop by Career Services to find out about all kinds of careers, what skills they need, and </w:t>
      </w:r>
      <w:r w:rsidR="009174AE" w:rsidRPr="00BD64B2">
        <w:rPr>
          <w:rFonts w:ascii="Open Sans" w:hAnsi="Open Sans" w:cs="Open Sans"/>
          <w:sz w:val="20"/>
        </w:rPr>
        <w:t>next steps</w:t>
      </w:r>
      <w:r w:rsidR="006C2A52" w:rsidRPr="00BD64B2">
        <w:rPr>
          <w:rFonts w:ascii="Open Sans" w:hAnsi="Open Sans" w:cs="Open Sans"/>
          <w:sz w:val="20"/>
        </w:rPr>
        <w:t xml:space="preserve">. </w:t>
      </w:r>
    </w:p>
    <w:p w:rsidR="0018167C" w:rsidRPr="00BD64B2" w:rsidRDefault="0018167C" w:rsidP="00CD1957">
      <w:pPr>
        <w:pStyle w:val="ListParagraph"/>
        <w:numPr>
          <w:ilvl w:val="0"/>
          <w:numId w:val="3"/>
        </w:numPr>
        <w:ind w:left="284" w:hanging="284"/>
        <w:rPr>
          <w:rFonts w:ascii="Open Sans" w:hAnsi="Open Sans" w:cs="Open Sans"/>
          <w:b/>
        </w:rPr>
      </w:pPr>
      <w:r w:rsidRPr="00BD64B2">
        <w:rPr>
          <w:rFonts w:ascii="Open Sans" w:hAnsi="Open Sans" w:cs="Open Sans"/>
          <w:b/>
        </w:rPr>
        <w:t>Keep track of ideas and possible short-term goals</w:t>
      </w:r>
    </w:p>
    <w:p w:rsidR="0018167C" w:rsidRPr="00BD64B2" w:rsidRDefault="0018167C" w:rsidP="0018167C">
      <w:pPr>
        <w:rPr>
          <w:rFonts w:ascii="Open Sans" w:hAnsi="Open Sans" w:cs="Open Sans"/>
          <w:sz w:val="20"/>
        </w:rPr>
      </w:pPr>
      <w:r w:rsidRPr="00BD64B2">
        <w:rPr>
          <w:rFonts w:ascii="Open Sans" w:hAnsi="Open Sans" w:cs="Open Sans"/>
          <w:sz w:val="20"/>
        </w:rPr>
        <w:t>Note any interesting courses,</w:t>
      </w:r>
      <w:r w:rsidR="009174AE" w:rsidRPr="00BD64B2">
        <w:rPr>
          <w:rFonts w:ascii="Open Sans" w:hAnsi="Open Sans" w:cs="Open Sans"/>
          <w:sz w:val="20"/>
        </w:rPr>
        <w:t xml:space="preserve"> workshops,</w:t>
      </w:r>
      <w:r w:rsidR="005E1D56" w:rsidRPr="00BD64B2">
        <w:rPr>
          <w:rFonts w:ascii="Open Sans" w:hAnsi="Open Sans" w:cs="Open Sans"/>
          <w:sz w:val="20"/>
        </w:rPr>
        <w:t xml:space="preserve"> clubs, conferences</w:t>
      </w:r>
      <w:r w:rsidRPr="00BD64B2">
        <w:rPr>
          <w:rFonts w:ascii="Open Sans" w:hAnsi="Open Sans" w:cs="Open Sans"/>
          <w:sz w:val="20"/>
        </w:rPr>
        <w:t xml:space="preserve">, and other ideas that you come across on the map in the appropriate boxes. </w:t>
      </w:r>
      <w:r w:rsidRPr="00BD64B2">
        <w:rPr>
          <w:rFonts w:ascii="Open Sans" w:hAnsi="Open Sans" w:cs="Open Sans"/>
          <w:b/>
          <w:sz w:val="20"/>
        </w:rPr>
        <w:t>Lo</w:t>
      </w:r>
      <w:r w:rsidR="00E513F8" w:rsidRPr="00BD64B2">
        <w:rPr>
          <w:rFonts w:ascii="Open Sans" w:hAnsi="Open Sans" w:cs="Open Sans"/>
          <w:b/>
          <w:sz w:val="20"/>
        </w:rPr>
        <w:t xml:space="preserve">ok at the </w:t>
      </w:r>
      <w:r w:rsidR="009174AE" w:rsidRPr="00BD64B2">
        <w:rPr>
          <w:rFonts w:ascii="Open Sans" w:hAnsi="Open Sans" w:cs="Open Sans"/>
          <w:b/>
          <w:sz w:val="20"/>
        </w:rPr>
        <w:t>Grad</w:t>
      </w:r>
      <w:r w:rsidR="00E513F8" w:rsidRPr="00BD64B2">
        <w:rPr>
          <w:rFonts w:ascii="Open Sans" w:hAnsi="Open Sans" w:cs="Open Sans"/>
          <w:b/>
          <w:sz w:val="20"/>
        </w:rPr>
        <w:t xml:space="preserve"> Maps </w:t>
      </w:r>
      <w:r w:rsidRPr="00BD64B2">
        <w:rPr>
          <w:rFonts w:ascii="Open Sans" w:hAnsi="Open Sans" w:cs="Open Sans"/>
          <w:b/>
          <w:sz w:val="20"/>
        </w:rPr>
        <w:t>to get some ideas.</w:t>
      </w:r>
      <w:r w:rsidRPr="00BD64B2">
        <w:rPr>
          <w:rFonts w:ascii="Open Sans" w:hAnsi="Open Sans" w:cs="Open Sans"/>
          <w:sz w:val="20"/>
        </w:rPr>
        <w:t xml:space="preserve"> Get more ideas by talking to friends, </w:t>
      </w:r>
      <w:proofErr w:type="gramStart"/>
      <w:r w:rsidRPr="00BD64B2">
        <w:rPr>
          <w:rFonts w:ascii="Open Sans" w:hAnsi="Open Sans" w:cs="Open Sans"/>
          <w:sz w:val="20"/>
        </w:rPr>
        <w:t>profs</w:t>
      </w:r>
      <w:proofErr w:type="gramEnd"/>
      <w:r w:rsidRPr="00BD64B2">
        <w:rPr>
          <w:rFonts w:ascii="Open Sans" w:hAnsi="Open Sans" w:cs="Open Sans"/>
          <w:sz w:val="20"/>
        </w:rPr>
        <w:t>, advisors or looking at websites like:</w:t>
      </w:r>
    </w:p>
    <w:p w:rsidR="009174AE" w:rsidRPr="00BD64B2" w:rsidRDefault="009174AE" w:rsidP="009174AE">
      <w:pPr>
        <w:pStyle w:val="ListParagraph"/>
        <w:numPr>
          <w:ilvl w:val="0"/>
          <w:numId w:val="4"/>
        </w:numPr>
        <w:rPr>
          <w:rFonts w:ascii="Open Sans" w:hAnsi="Open Sans" w:cs="Open Sans"/>
          <w:sz w:val="20"/>
        </w:rPr>
      </w:pPr>
      <w:r w:rsidRPr="00BD64B2">
        <w:rPr>
          <w:rFonts w:ascii="Open Sans" w:hAnsi="Open Sans" w:cs="Open Sans"/>
          <w:sz w:val="20"/>
        </w:rPr>
        <w:t xml:space="preserve">Expanding Horizons: </w:t>
      </w:r>
      <w:hyperlink r:id="rId8" w:history="1">
        <w:r w:rsidRPr="00BD64B2">
          <w:rPr>
            <w:rStyle w:val="Hyperlink"/>
            <w:rFonts w:ascii="Open Sans" w:hAnsi="Open Sans" w:cs="Open Sans"/>
            <w:sz w:val="20"/>
          </w:rPr>
          <w:t>http://www.queensu.ca/exph/home</w:t>
        </w:r>
      </w:hyperlink>
      <w:r w:rsidRPr="00BD64B2">
        <w:rPr>
          <w:rFonts w:ascii="Open Sans" w:hAnsi="Open Sans" w:cs="Open Sans"/>
          <w:sz w:val="20"/>
        </w:rPr>
        <w:t xml:space="preserve"> </w:t>
      </w:r>
    </w:p>
    <w:p w:rsidR="009174AE" w:rsidRPr="00BD64B2" w:rsidRDefault="009174AE" w:rsidP="009174AE">
      <w:pPr>
        <w:pStyle w:val="ListParagraph"/>
        <w:numPr>
          <w:ilvl w:val="0"/>
          <w:numId w:val="4"/>
        </w:numPr>
        <w:rPr>
          <w:rFonts w:ascii="Open Sans" w:hAnsi="Open Sans" w:cs="Open Sans"/>
          <w:sz w:val="20"/>
        </w:rPr>
      </w:pPr>
      <w:proofErr w:type="spellStart"/>
      <w:r w:rsidRPr="00BD64B2">
        <w:rPr>
          <w:rFonts w:ascii="Open Sans" w:hAnsi="Open Sans" w:cs="Open Sans"/>
          <w:sz w:val="20"/>
        </w:rPr>
        <w:t>MyGradSkills</w:t>
      </w:r>
      <w:proofErr w:type="spellEnd"/>
      <w:r w:rsidRPr="00BD64B2">
        <w:rPr>
          <w:rFonts w:ascii="Open Sans" w:hAnsi="Open Sans" w:cs="Open Sans"/>
          <w:sz w:val="20"/>
        </w:rPr>
        <w:t xml:space="preserve">: </w:t>
      </w:r>
      <w:hyperlink r:id="rId9" w:history="1">
        <w:r w:rsidRPr="00BD64B2">
          <w:rPr>
            <w:rStyle w:val="Hyperlink"/>
            <w:rFonts w:ascii="Open Sans" w:hAnsi="Open Sans" w:cs="Open Sans"/>
            <w:sz w:val="20"/>
          </w:rPr>
          <w:t>https://www.mygradskills.ca/</w:t>
        </w:r>
      </w:hyperlink>
      <w:r w:rsidRPr="00BD64B2">
        <w:rPr>
          <w:rFonts w:ascii="Open Sans" w:hAnsi="Open Sans" w:cs="Open Sans"/>
          <w:sz w:val="20"/>
        </w:rPr>
        <w:t xml:space="preserve"> </w:t>
      </w:r>
    </w:p>
    <w:p w:rsidR="0018167C" w:rsidRPr="00BD64B2" w:rsidRDefault="0018167C" w:rsidP="0018167C">
      <w:pPr>
        <w:pStyle w:val="ListParagraph"/>
        <w:numPr>
          <w:ilvl w:val="0"/>
          <w:numId w:val="4"/>
        </w:numPr>
        <w:rPr>
          <w:rFonts w:ascii="Open Sans" w:hAnsi="Open Sans" w:cs="Open Sans"/>
          <w:sz w:val="20"/>
        </w:rPr>
      </w:pPr>
      <w:r w:rsidRPr="00BD64B2">
        <w:rPr>
          <w:rFonts w:ascii="Open Sans" w:hAnsi="Open Sans" w:cs="Open Sans"/>
          <w:sz w:val="20"/>
        </w:rPr>
        <w:t xml:space="preserve">AMS clubs: </w:t>
      </w:r>
      <w:hyperlink r:id="rId10" w:history="1">
        <w:r w:rsidRPr="00BD64B2">
          <w:rPr>
            <w:rStyle w:val="Hyperlink"/>
            <w:rFonts w:ascii="Open Sans" w:hAnsi="Open Sans" w:cs="Open Sans"/>
            <w:sz w:val="20"/>
          </w:rPr>
          <w:t>http://myams.org/clubs/clubs-categories.aspx</w:t>
        </w:r>
      </w:hyperlink>
      <w:r w:rsidR="006B2186" w:rsidRPr="00BD64B2">
        <w:rPr>
          <w:rFonts w:ascii="Open Sans" w:hAnsi="Open Sans" w:cs="Open Sans"/>
          <w:sz w:val="20"/>
        </w:rPr>
        <w:t xml:space="preserve"> </w:t>
      </w:r>
      <w:r w:rsidR="00E91A4F" w:rsidRPr="00BD64B2">
        <w:rPr>
          <w:rFonts w:ascii="Open Sans" w:hAnsi="Open Sans" w:cs="Open Sans"/>
          <w:sz w:val="20"/>
        </w:rPr>
        <w:t xml:space="preserve"> </w:t>
      </w:r>
      <w:r w:rsidRPr="00BD64B2">
        <w:rPr>
          <w:rFonts w:ascii="Open Sans" w:hAnsi="Open Sans" w:cs="Open Sans"/>
          <w:sz w:val="20"/>
        </w:rPr>
        <w:t xml:space="preserve">  </w:t>
      </w:r>
    </w:p>
    <w:p w:rsidR="0018167C" w:rsidRPr="00BD64B2" w:rsidRDefault="0018167C" w:rsidP="0018167C">
      <w:pPr>
        <w:pStyle w:val="ListParagraph"/>
        <w:numPr>
          <w:ilvl w:val="0"/>
          <w:numId w:val="4"/>
        </w:numPr>
        <w:rPr>
          <w:rFonts w:ascii="Open Sans" w:hAnsi="Open Sans" w:cs="Open Sans"/>
          <w:sz w:val="20"/>
        </w:rPr>
      </w:pPr>
      <w:r w:rsidRPr="00BD64B2">
        <w:rPr>
          <w:rFonts w:ascii="Open Sans" w:hAnsi="Open Sans" w:cs="Open Sans"/>
          <w:sz w:val="20"/>
        </w:rPr>
        <w:t xml:space="preserve">Get Involved at Queen’s: </w:t>
      </w:r>
      <w:hyperlink r:id="rId11" w:history="1">
        <w:r w:rsidRPr="00BD64B2">
          <w:rPr>
            <w:rStyle w:val="Hyperlink"/>
            <w:rFonts w:ascii="Open Sans" w:hAnsi="Open Sans" w:cs="Open Sans"/>
            <w:sz w:val="20"/>
          </w:rPr>
          <w:t>http://www.queensu.ca/learn/getinvolved</w:t>
        </w:r>
      </w:hyperlink>
      <w:r w:rsidRPr="00BD64B2">
        <w:rPr>
          <w:rFonts w:ascii="Open Sans" w:hAnsi="Open Sans" w:cs="Open Sans"/>
          <w:sz w:val="20"/>
        </w:rPr>
        <w:t xml:space="preserve"> </w:t>
      </w:r>
    </w:p>
    <w:p w:rsidR="0018167C" w:rsidRPr="00BD64B2" w:rsidRDefault="0018167C" w:rsidP="0018167C">
      <w:pPr>
        <w:pStyle w:val="ListParagraph"/>
        <w:rPr>
          <w:rFonts w:ascii="Open Sans" w:hAnsi="Open Sans" w:cs="Open Sans"/>
          <w:sz w:val="20"/>
        </w:rPr>
      </w:pPr>
    </w:p>
    <w:p w:rsidR="0018167C" w:rsidRPr="00BD64B2" w:rsidRDefault="0018167C" w:rsidP="00CD1957">
      <w:pPr>
        <w:pStyle w:val="ListParagraph"/>
        <w:numPr>
          <w:ilvl w:val="0"/>
          <w:numId w:val="3"/>
        </w:numPr>
        <w:ind w:left="284" w:hanging="284"/>
        <w:rPr>
          <w:rFonts w:ascii="Open Sans" w:hAnsi="Open Sans" w:cs="Open Sans"/>
          <w:b/>
        </w:rPr>
      </w:pPr>
      <w:r w:rsidRPr="00BD64B2">
        <w:rPr>
          <w:rFonts w:ascii="Open Sans" w:hAnsi="Open Sans" w:cs="Open Sans"/>
          <w:b/>
        </w:rPr>
        <w:t>Track your accomplishments for future resumes and interviews</w:t>
      </w:r>
    </w:p>
    <w:p w:rsidR="00882338" w:rsidRPr="00BD64B2" w:rsidRDefault="0018167C" w:rsidP="00511972">
      <w:pPr>
        <w:rPr>
          <w:rFonts w:ascii="Open Sans" w:hAnsi="Open Sans" w:cs="Open Sans"/>
          <w:sz w:val="20"/>
        </w:rPr>
      </w:pPr>
      <w:r w:rsidRPr="00BD64B2">
        <w:rPr>
          <w:rFonts w:ascii="Open Sans" w:hAnsi="Open Sans" w:cs="Open Sans"/>
          <w:sz w:val="20"/>
        </w:rPr>
        <w:t xml:space="preserve">When </w:t>
      </w:r>
      <w:proofErr w:type="gramStart"/>
      <w:r w:rsidRPr="00BD64B2">
        <w:rPr>
          <w:rFonts w:ascii="Open Sans" w:hAnsi="Open Sans" w:cs="Open Sans"/>
          <w:sz w:val="20"/>
        </w:rPr>
        <w:t>you’ve</w:t>
      </w:r>
      <w:proofErr w:type="gramEnd"/>
      <w:r w:rsidRPr="00BD64B2">
        <w:rPr>
          <w:rFonts w:ascii="Open Sans" w:hAnsi="Open Sans" w:cs="Open Sans"/>
          <w:sz w:val="20"/>
        </w:rPr>
        <w:t xml:space="preserve"> accomplished one of your goals, this can be a great place to track all those little details you might otherwise forget. </w:t>
      </w:r>
      <w:r w:rsidR="00C25577" w:rsidRPr="00BD64B2">
        <w:rPr>
          <w:rFonts w:ascii="Open Sans" w:hAnsi="Open Sans" w:cs="Open Sans"/>
          <w:sz w:val="20"/>
        </w:rPr>
        <w:t>You can i</w:t>
      </w:r>
      <w:r w:rsidRPr="00BD64B2">
        <w:rPr>
          <w:rFonts w:ascii="Open Sans" w:hAnsi="Open Sans" w:cs="Open Sans"/>
          <w:sz w:val="20"/>
        </w:rPr>
        <w:t xml:space="preserve">nclude key skills you learned or evidence of success. Check out the </w:t>
      </w:r>
      <w:hyperlink r:id="rId12" w:history="1">
        <w:r w:rsidR="003071E7" w:rsidRPr="00BD64B2">
          <w:rPr>
            <w:rStyle w:val="Hyperlink"/>
            <w:rFonts w:ascii="Open Sans" w:hAnsi="Open Sans" w:cs="Open Sans"/>
            <w:sz w:val="20"/>
          </w:rPr>
          <w:t>Skills and Experience</w:t>
        </w:r>
        <w:r w:rsidRPr="00BD64B2">
          <w:rPr>
            <w:rStyle w:val="Hyperlink"/>
            <w:rFonts w:ascii="Open Sans" w:hAnsi="Open Sans" w:cs="Open Sans"/>
            <w:sz w:val="20"/>
          </w:rPr>
          <w:t xml:space="preserve"> workshop</w:t>
        </w:r>
      </w:hyperlink>
      <w:r w:rsidRPr="00BD64B2">
        <w:rPr>
          <w:rFonts w:ascii="Open Sans" w:hAnsi="Open Sans" w:cs="Open Sans"/>
          <w:sz w:val="20"/>
        </w:rPr>
        <w:t xml:space="preserve"> for ideas. </w:t>
      </w:r>
    </w:p>
    <w:p w:rsidR="00882338" w:rsidRPr="00BD64B2" w:rsidRDefault="00BD64B2" w:rsidP="00511972">
      <w:pPr>
        <w:rPr>
          <w:rFonts w:ascii="Open Sans" w:hAnsi="Open Sans" w:cs="Open Sans"/>
          <w:sz w:val="20"/>
        </w:rPr>
      </w:pPr>
      <w:r w:rsidRPr="00214E39">
        <w:rPr>
          <w:rFonts w:ascii="Gotham SSm Bold" w:hAnsi="Gotham SSm Bold"/>
          <w:i/>
          <w:noProof/>
          <w:sz w:val="36"/>
        </w:rPr>
        <w:drawing>
          <wp:anchor distT="0" distB="0" distL="114300" distR="114300" simplePos="0" relativeHeight="251672576" behindDoc="1" locked="0" layoutInCell="1" allowOverlap="1" wp14:anchorId="5059ADE7" wp14:editId="1B7144D9">
            <wp:simplePos x="0" y="0"/>
            <wp:positionH relativeFrom="column">
              <wp:posOffset>-190500</wp:posOffset>
            </wp:positionH>
            <wp:positionV relativeFrom="paragraph">
              <wp:posOffset>149860</wp:posOffset>
            </wp:positionV>
            <wp:extent cx="2944495" cy="590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S_lockup_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4495" cy="590550"/>
                    </a:xfrm>
                    <a:prstGeom prst="rect">
                      <a:avLst/>
                    </a:prstGeom>
                  </pic:spPr>
                </pic:pic>
              </a:graphicData>
            </a:graphic>
            <wp14:sizeRelH relativeFrom="margin">
              <wp14:pctWidth>0</wp14:pctWidth>
            </wp14:sizeRelH>
            <wp14:sizeRelV relativeFrom="margin">
              <wp14:pctHeight>0</wp14:pctHeight>
            </wp14:sizeRelV>
          </wp:anchor>
        </w:drawing>
      </w:r>
    </w:p>
    <w:p w:rsidR="00BD64B2" w:rsidRDefault="00BD64B2" w:rsidP="00511972">
      <w:pPr>
        <w:rPr>
          <w:rFonts w:ascii="Open Sans" w:hAnsi="Open Sans" w:cs="Open Sans"/>
          <w:sz w:val="20"/>
        </w:rPr>
      </w:pPr>
      <w:r w:rsidRPr="00BD64B2">
        <w:rPr>
          <w:rFonts w:ascii="Open Sans" w:hAnsi="Open Sans" w:cs="Open Sans"/>
          <w:noProof/>
          <w:szCs w:val="24"/>
          <w:lang w:val="en-US"/>
        </w:rPr>
        <mc:AlternateContent>
          <mc:Choice Requires="wps">
            <w:drawing>
              <wp:anchor distT="36576" distB="36576" distL="36576" distR="36576" simplePos="0" relativeHeight="251668480" behindDoc="0" locked="0" layoutInCell="1" allowOverlap="1" wp14:anchorId="2E64461B" wp14:editId="57E25140">
                <wp:simplePos x="0" y="0"/>
                <wp:positionH relativeFrom="margin">
                  <wp:posOffset>-190500</wp:posOffset>
                </wp:positionH>
                <wp:positionV relativeFrom="paragraph">
                  <wp:posOffset>443230</wp:posOffset>
                </wp:positionV>
                <wp:extent cx="3363595" cy="590550"/>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D64B2" w:rsidRPr="00BD64B2" w:rsidRDefault="00BD64B2" w:rsidP="00BD64B2">
                            <w:pPr>
                              <w:widowControl w:val="0"/>
                              <w:rPr>
                                <w:b/>
                                <w:sz w:val="16"/>
                                <w:szCs w:val="16"/>
                              </w:rPr>
                            </w:pPr>
                            <w:r w:rsidRPr="00BD64B2">
                              <w:rPr>
                                <w:rFonts w:ascii="Tahoma" w:hAnsi="Tahoma" w:cs="Tahoma"/>
                                <w:b/>
                                <w:sz w:val="16"/>
                                <w:szCs w:val="14"/>
                                <w:lang w:val="en-US"/>
                              </w:rPr>
                              <w:t xml:space="preserve">Gordon Hall, 74 Union </w:t>
                            </w:r>
                            <w:proofErr w:type="gramStart"/>
                            <w:r w:rsidRPr="00BD64B2">
                              <w:rPr>
                                <w:rFonts w:ascii="Tahoma" w:hAnsi="Tahoma" w:cs="Tahoma"/>
                                <w:b/>
                                <w:sz w:val="16"/>
                                <w:szCs w:val="14"/>
                                <w:lang w:val="en-US"/>
                              </w:rPr>
                              <w:t>Street  613</w:t>
                            </w:r>
                            <w:proofErr w:type="gramEnd"/>
                            <w:r w:rsidRPr="00BD64B2">
                              <w:rPr>
                                <w:rFonts w:ascii="Tahoma" w:hAnsi="Tahoma" w:cs="Tahoma"/>
                                <w:b/>
                                <w:sz w:val="16"/>
                                <w:szCs w:val="14"/>
                                <w:lang w:val="en-US"/>
                              </w:rPr>
                              <w:t xml:space="preserve"> 533 </w:t>
                            </w:r>
                            <w:r w:rsidRPr="00BD64B2">
                              <w:rPr>
                                <w:rFonts w:ascii="Tahoma" w:hAnsi="Tahoma" w:cs="Tahoma"/>
                                <w:b/>
                                <w:sz w:val="16"/>
                                <w:szCs w:val="16"/>
                                <w:lang w:val="en-US"/>
                              </w:rPr>
                              <w:t>2992 careers.quensu.ca</w:t>
                            </w:r>
                          </w:p>
                          <w:p w:rsidR="004119AB" w:rsidRPr="00BD64B2" w:rsidRDefault="004119AB" w:rsidP="003F7EBE">
                            <w:pPr>
                              <w:widowControl w:val="0"/>
                              <w:rPr>
                                <w:b/>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4461B" id="_x0000_t202" coordsize="21600,21600" o:spt="202" path="m,l,21600r21600,l21600,xe">
                <v:stroke joinstyle="miter"/>
                <v:path gradientshapeok="t" o:connecttype="rect"/>
              </v:shapetype>
              <v:shape id="Text Box 5" o:spid="_x0000_s1026" type="#_x0000_t202" style="position:absolute;margin-left:-15pt;margin-top:34.9pt;width:264.85pt;height:46.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" filled="f" stroked="f" strokecolor="black [0]" insetpen="t">
                <v:textbox inset="2.88pt,2.88pt,2.88pt,2.88pt">
                  <w:txbxContent>
                    <w:p w:rsidR="00BD64B2" w:rsidRPr="00BD64B2" w:rsidRDefault="00BD64B2" w:rsidP="00BD64B2">
                      <w:pPr>
                        <w:widowControl w:val="0"/>
                        <w:rPr>
                          <w:b/>
                          <w:sz w:val="16"/>
                          <w:szCs w:val="16"/>
                        </w:rPr>
                      </w:pPr>
                      <w:r w:rsidRPr="00BD64B2">
                        <w:rPr>
                          <w:rFonts w:ascii="Tahoma" w:hAnsi="Tahoma" w:cs="Tahoma"/>
                          <w:b/>
                          <w:sz w:val="16"/>
                          <w:szCs w:val="14"/>
                          <w:lang w:val="en-US"/>
                        </w:rPr>
                        <w:t xml:space="preserve">Gordon Hall, 74 Union </w:t>
                      </w:r>
                      <w:proofErr w:type="gramStart"/>
                      <w:r w:rsidRPr="00BD64B2">
                        <w:rPr>
                          <w:rFonts w:ascii="Tahoma" w:hAnsi="Tahoma" w:cs="Tahoma"/>
                          <w:b/>
                          <w:sz w:val="16"/>
                          <w:szCs w:val="14"/>
                          <w:lang w:val="en-US"/>
                        </w:rPr>
                        <w:t>Street  613</w:t>
                      </w:r>
                      <w:proofErr w:type="gramEnd"/>
                      <w:r w:rsidRPr="00BD64B2">
                        <w:rPr>
                          <w:rFonts w:ascii="Tahoma" w:hAnsi="Tahoma" w:cs="Tahoma"/>
                          <w:b/>
                          <w:sz w:val="16"/>
                          <w:szCs w:val="14"/>
                          <w:lang w:val="en-US"/>
                        </w:rPr>
                        <w:t xml:space="preserve"> 533 </w:t>
                      </w:r>
                      <w:r w:rsidRPr="00BD64B2">
                        <w:rPr>
                          <w:rFonts w:ascii="Tahoma" w:hAnsi="Tahoma" w:cs="Tahoma"/>
                          <w:b/>
                          <w:sz w:val="16"/>
                          <w:szCs w:val="16"/>
                          <w:lang w:val="en-US"/>
                        </w:rPr>
                        <w:t>2992 careers.quensu.ca</w:t>
                      </w:r>
                    </w:p>
                    <w:p w:rsidR="004119AB" w:rsidRPr="00BD64B2" w:rsidRDefault="004119AB" w:rsidP="003F7EBE">
                      <w:pPr>
                        <w:widowControl w:val="0"/>
                        <w:rPr>
                          <w:b/>
                        </w:rPr>
                      </w:pPr>
                    </w:p>
                  </w:txbxContent>
                </v:textbox>
                <w10:wrap anchorx="margin"/>
              </v:shape>
            </w:pict>
          </mc:Fallback>
        </mc:AlternateContent>
      </w:r>
    </w:p>
    <w:p w:rsidR="00687736" w:rsidRPr="00BD64B2" w:rsidRDefault="00687736" w:rsidP="00511972">
      <w:pPr>
        <w:rPr>
          <w:rFonts w:ascii="Open Sans" w:hAnsi="Open Sans" w:cs="Open Sans"/>
          <w:b/>
          <w:sz w:val="20"/>
        </w:rPr>
      </w:pPr>
    </w:p>
    <w:p w:rsidR="005E1D56" w:rsidRPr="00BD64B2" w:rsidRDefault="00C25577" w:rsidP="00511972">
      <w:pPr>
        <w:rPr>
          <w:rFonts w:ascii="Open Sans" w:hAnsi="Open Sans" w:cs="Open Sans"/>
          <w:b/>
        </w:rPr>
      </w:pPr>
      <w:r w:rsidRPr="00BD64B2">
        <w:rPr>
          <w:rFonts w:ascii="Open Sans" w:hAnsi="Open Sans" w:cs="Open Sans"/>
          <w:b/>
        </w:rPr>
        <w:t xml:space="preserve">COMMON </w:t>
      </w:r>
      <w:r w:rsidR="00936F1C" w:rsidRPr="00BD64B2">
        <w:rPr>
          <w:rFonts w:ascii="Open Sans" w:hAnsi="Open Sans" w:cs="Open Sans"/>
          <w:b/>
        </w:rPr>
        <w:t xml:space="preserve">GRAD </w:t>
      </w:r>
      <w:r w:rsidRPr="00BD64B2">
        <w:rPr>
          <w:rFonts w:ascii="Open Sans" w:hAnsi="Open Sans" w:cs="Open Sans"/>
          <w:b/>
        </w:rPr>
        <w:t>STUDENT QUESTIONS:</w:t>
      </w:r>
    </w:p>
    <w:p w:rsidR="00997F7A" w:rsidRPr="00BD64B2" w:rsidRDefault="0026247B" w:rsidP="00511972">
      <w:pPr>
        <w:rPr>
          <w:rFonts w:ascii="Open Sans" w:hAnsi="Open Sans" w:cs="Open Sans"/>
          <w:b/>
          <w:i/>
        </w:rPr>
      </w:pPr>
      <w:proofErr w:type="gramStart"/>
      <w:r w:rsidRPr="00BD64B2">
        <w:rPr>
          <w:rFonts w:ascii="Open Sans" w:hAnsi="Open Sans" w:cs="Open Sans"/>
          <w:b/>
          <w:i/>
        </w:rPr>
        <w:t>I’m</w:t>
      </w:r>
      <w:proofErr w:type="gramEnd"/>
      <w:r w:rsidRPr="00BD64B2">
        <w:rPr>
          <w:rFonts w:ascii="Open Sans" w:hAnsi="Open Sans" w:cs="Open Sans"/>
          <w:b/>
          <w:i/>
        </w:rPr>
        <w:t xml:space="preserve"> feeling lost!</w:t>
      </w:r>
      <w:r w:rsidR="003F7EBE" w:rsidRPr="00BD64B2">
        <w:rPr>
          <w:rFonts w:ascii="Open Sans" w:hAnsi="Open Sans" w:cs="Open Sans"/>
          <w:sz w:val="24"/>
          <w:szCs w:val="24"/>
        </w:rPr>
        <w:t xml:space="preserve"> </w:t>
      </w:r>
      <w:r w:rsidR="006F169D" w:rsidRPr="00BD64B2">
        <w:rPr>
          <w:rFonts w:ascii="Open Sans" w:hAnsi="Open Sans" w:cs="Open Sans"/>
          <w:b/>
          <w:i/>
        </w:rPr>
        <w:t>How do I get started</w:t>
      </w:r>
      <w:r w:rsidR="006C2A52" w:rsidRPr="00BD64B2">
        <w:rPr>
          <w:rFonts w:ascii="Open Sans" w:hAnsi="Open Sans" w:cs="Open Sans"/>
          <w:b/>
          <w:i/>
        </w:rPr>
        <w:t>?</w:t>
      </w:r>
    </w:p>
    <w:p w:rsidR="00511972" w:rsidRPr="00BD64B2" w:rsidRDefault="009174AE" w:rsidP="009A7658">
      <w:pPr>
        <w:rPr>
          <w:rFonts w:ascii="Open Sans" w:hAnsi="Open Sans" w:cs="Open Sans"/>
          <w:sz w:val="20"/>
        </w:rPr>
      </w:pPr>
      <w:r w:rsidRPr="00BD64B2">
        <w:rPr>
          <w:rFonts w:ascii="Open Sans" w:hAnsi="Open Sans" w:cs="Open Sans"/>
          <w:sz w:val="20"/>
        </w:rPr>
        <w:t>Change can be tough</w:t>
      </w:r>
      <w:r w:rsidR="00010524" w:rsidRPr="00BD64B2">
        <w:rPr>
          <w:rFonts w:ascii="Open Sans" w:hAnsi="Open Sans" w:cs="Open Sans"/>
          <w:sz w:val="20"/>
        </w:rPr>
        <w:t>. M</w:t>
      </w:r>
      <w:r w:rsidR="0018167C" w:rsidRPr="00BD64B2">
        <w:rPr>
          <w:rFonts w:ascii="Open Sans" w:hAnsi="Open Sans" w:cs="Open Sans"/>
          <w:sz w:val="20"/>
        </w:rPr>
        <w:t xml:space="preserve">any students feel </w:t>
      </w:r>
      <w:r w:rsidR="00511972" w:rsidRPr="00BD64B2">
        <w:rPr>
          <w:rFonts w:ascii="Open Sans" w:hAnsi="Open Sans" w:cs="Open Sans"/>
          <w:sz w:val="20"/>
        </w:rPr>
        <w:t>confused and overwhelmed trying to figure out where to go and how to get there. The key is</w:t>
      </w:r>
      <w:r w:rsidR="00CD1957" w:rsidRPr="00BD64B2">
        <w:rPr>
          <w:rFonts w:ascii="Open Sans" w:hAnsi="Open Sans" w:cs="Open Sans"/>
          <w:sz w:val="20"/>
        </w:rPr>
        <w:t xml:space="preserve"> </w:t>
      </w:r>
      <w:r w:rsidR="003F7EBE" w:rsidRPr="00BD64B2">
        <w:rPr>
          <w:rFonts w:ascii="Open Sans" w:hAnsi="Open Sans" w:cs="Open Sans"/>
          <w:sz w:val="20"/>
        </w:rPr>
        <w:t>us</w:t>
      </w:r>
      <w:r w:rsidR="00A349EA" w:rsidRPr="00BD64B2">
        <w:rPr>
          <w:rFonts w:ascii="Open Sans" w:hAnsi="Open Sans" w:cs="Open Sans"/>
          <w:sz w:val="20"/>
        </w:rPr>
        <w:t xml:space="preserve">ing </w:t>
      </w:r>
      <w:r w:rsidR="003F7EBE" w:rsidRPr="00BD64B2">
        <w:rPr>
          <w:rFonts w:ascii="Open Sans" w:hAnsi="Open Sans" w:cs="Open Sans"/>
          <w:sz w:val="20"/>
        </w:rPr>
        <w:t xml:space="preserve">this energy </w:t>
      </w:r>
      <w:r w:rsidR="00511972" w:rsidRPr="00BD64B2">
        <w:rPr>
          <w:rFonts w:ascii="Open Sans" w:hAnsi="Open Sans" w:cs="Open Sans"/>
          <w:sz w:val="20"/>
        </w:rPr>
        <w:t xml:space="preserve">to take action earlier instead of letting it paralyze you. </w:t>
      </w:r>
      <w:r w:rsidR="00CD1957" w:rsidRPr="00BD64B2">
        <w:rPr>
          <w:rFonts w:ascii="Open Sans" w:hAnsi="Open Sans" w:cs="Open Sans"/>
          <w:sz w:val="20"/>
        </w:rPr>
        <w:t xml:space="preserve">Start by breaking things into smaller steps with the year by year plan. </w:t>
      </w:r>
      <w:r w:rsidR="006C2A52" w:rsidRPr="00BD64B2">
        <w:rPr>
          <w:rFonts w:ascii="Open Sans" w:hAnsi="Open Sans" w:cs="Open Sans"/>
          <w:sz w:val="20"/>
        </w:rPr>
        <w:t>You don’t have to figure it out all at once – just start at the beginning with a few ideas…</w:t>
      </w:r>
      <w:r w:rsidRPr="00BD64B2">
        <w:rPr>
          <w:rFonts w:ascii="Open Sans" w:hAnsi="Open Sans" w:cs="Open Sans"/>
          <w:sz w:val="20"/>
        </w:rPr>
        <w:t xml:space="preserve"> You don’t have to have it all figured out at once.</w:t>
      </w:r>
    </w:p>
    <w:p w:rsidR="00B107C9" w:rsidRPr="00BD64B2" w:rsidRDefault="00936F1C">
      <w:pPr>
        <w:rPr>
          <w:rFonts w:ascii="Open Sans" w:hAnsi="Open Sans" w:cs="Open Sans"/>
          <w:b/>
          <w:i/>
        </w:rPr>
      </w:pPr>
      <w:r w:rsidRPr="00BD64B2">
        <w:rPr>
          <w:rFonts w:ascii="Open Sans" w:hAnsi="Open Sans" w:cs="Open Sans"/>
          <w:b/>
          <w:i/>
        </w:rPr>
        <w:t>What about “non-academic” jobs?</w:t>
      </w:r>
    </w:p>
    <w:p w:rsidR="00936F1C" w:rsidRPr="00BD64B2" w:rsidRDefault="00936F1C">
      <w:pPr>
        <w:rPr>
          <w:rFonts w:ascii="Open Sans" w:hAnsi="Open Sans" w:cs="Open Sans"/>
          <w:sz w:val="20"/>
        </w:rPr>
      </w:pPr>
      <w:r w:rsidRPr="00BD64B2">
        <w:rPr>
          <w:rFonts w:ascii="Open Sans" w:hAnsi="Open Sans" w:cs="Open Sans"/>
          <w:sz w:val="20"/>
        </w:rPr>
        <w:t xml:space="preserve">Good question. With much less than 50% of graduate students ending up in academic careers (varying by discipline), it is important to consider ALL of your options. The Grad Maps will suggest some ideas to get you started. To take it further, stop by Career Services for </w:t>
      </w:r>
      <w:hyperlink r:id="rId14" w:history="1">
        <w:r w:rsidRPr="00BD64B2">
          <w:rPr>
            <w:rStyle w:val="Hyperlink"/>
            <w:rFonts w:ascii="Open Sans" w:hAnsi="Open Sans" w:cs="Open Sans"/>
            <w:sz w:val="20"/>
          </w:rPr>
          <w:t>drop-in advising</w:t>
        </w:r>
      </w:hyperlink>
      <w:r w:rsidRPr="00BD64B2">
        <w:rPr>
          <w:rFonts w:ascii="Open Sans" w:hAnsi="Open Sans" w:cs="Open Sans"/>
          <w:sz w:val="20"/>
        </w:rPr>
        <w:t xml:space="preserve">, </w:t>
      </w:r>
      <w:hyperlink r:id="rId15" w:history="1">
        <w:r w:rsidRPr="00BD64B2">
          <w:rPr>
            <w:rStyle w:val="Hyperlink"/>
            <w:rFonts w:ascii="Open Sans" w:hAnsi="Open Sans" w:cs="Open Sans"/>
            <w:sz w:val="20"/>
          </w:rPr>
          <w:t>a career workshop</w:t>
        </w:r>
      </w:hyperlink>
      <w:r w:rsidRPr="00BD64B2">
        <w:rPr>
          <w:rFonts w:ascii="Open Sans" w:hAnsi="Open Sans" w:cs="Open Sans"/>
          <w:sz w:val="20"/>
        </w:rPr>
        <w:t xml:space="preserve">, or a </w:t>
      </w:r>
      <w:hyperlink r:id="rId16" w:history="1">
        <w:r w:rsidRPr="00BD64B2">
          <w:rPr>
            <w:rStyle w:val="Hyperlink"/>
            <w:rFonts w:ascii="Open Sans" w:hAnsi="Open Sans" w:cs="Open Sans"/>
            <w:sz w:val="20"/>
          </w:rPr>
          <w:t>career counselling</w:t>
        </w:r>
      </w:hyperlink>
      <w:r w:rsidRPr="00BD64B2">
        <w:rPr>
          <w:rFonts w:ascii="Open Sans" w:hAnsi="Open Sans" w:cs="Open Sans"/>
          <w:sz w:val="20"/>
        </w:rPr>
        <w:t xml:space="preserve"> appointment.</w:t>
      </w:r>
    </w:p>
    <w:p w:rsidR="00936F1C" w:rsidRPr="00BD64B2" w:rsidRDefault="00936F1C">
      <w:pPr>
        <w:rPr>
          <w:rFonts w:ascii="Open Sans" w:hAnsi="Open Sans" w:cs="Open Sans"/>
          <w:b/>
          <w:i/>
        </w:rPr>
      </w:pPr>
      <w:r w:rsidRPr="00BD64B2">
        <w:rPr>
          <w:rFonts w:ascii="Open Sans" w:hAnsi="Open Sans" w:cs="Open Sans"/>
          <w:b/>
          <w:i/>
        </w:rPr>
        <w:t>How do I convert my CV to a resume? Or apply to non-academic jobs?</w:t>
      </w:r>
    </w:p>
    <w:p w:rsidR="00936F1C" w:rsidRPr="00BD64B2" w:rsidRDefault="00936F1C">
      <w:pPr>
        <w:rPr>
          <w:rFonts w:ascii="Open Sans" w:hAnsi="Open Sans" w:cs="Open Sans"/>
          <w:sz w:val="20"/>
        </w:rPr>
      </w:pPr>
      <w:r w:rsidRPr="00BD64B2">
        <w:rPr>
          <w:rFonts w:ascii="Open Sans" w:hAnsi="Open Sans" w:cs="Open Sans"/>
          <w:sz w:val="20"/>
        </w:rPr>
        <w:t xml:space="preserve">The skills you get from your </w:t>
      </w:r>
      <w:proofErr w:type="gramStart"/>
      <w:r w:rsidRPr="00BD64B2">
        <w:rPr>
          <w:rFonts w:ascii="Open Sans" w:hAnsi="Open Sans" w:cs="Open Sans"/>
          <w:sz w:val="20"/>
        </w:rPr>
        <w:t>grad</w:t>
      </w:r>
      <w:proofErr w:type="gramEnd"/>
      <w:r w:rsidRPr="00BD64B2">
        <w:rPr>
          <w:rFonts w:ascii="Open Sans" w:hAnsi="Open Sans" w:cs="Open Sans"/>
          <w:sz w:val="20"/>
        </w:rPr>
        <w:t xml:space="preserve"> degree are valued by employers, but your job is to make it easy for them to see what you have to offer. Start by getting a sense of your skills from the </w:t>
      </w:r>
      <w:hyperlink r:id="rId17" w:history="1">
        <w:r w:rsidRPr="00BD64B2">
          <w:rPr>
            <w:rStyle w:val="Hyperlink"/>
            <w:rFonts w:ascii="Open Sans" w:hAnsi="Open Sans" w:cs="Open Sans"/>
            <w:sz w:val="20"/>
          </w:rPr>
          <w:t>Skills and Experience workshop</w:t>
        </w:r>
      </w:hyperlink>
      <w:r w:rsidRPr="00BD64B2">
        <w:rPr>
          <w:rFonts w:ascii="Open Sans" w:hAnsi="Open Sans" w:cs="Open Sans"/>
          <w:sz w:val="20"/>
        </w:rPr>
        <w:t xml:space="preserve">. From there you can get help in resumes, cover letters, and interviews through </w:t>
      </w:r>
      <w:hyperlink r:id="rId18" w:history="1">
        <w:r w:rsidRPr="00BD64B2">
          <w:rPr>
            <w:rStyle w:val="Hyperlink"/>
            <w:rFonts w:ascii="Open Sans" w:hAnsi="Open Sans" w:cs="Open Sans"/>
            <w:sz w:val="20"/>
          </w:rPr>
          <w:t>workshops</w:t>
        </w:r>
      </w:hyperlink>
      <w:r w:rsidRPr="00BD64B2">
        <w:rPr>
          <w:rFonts w:ascii="Open Sans" w:hAnsi="Open Sans" w:cs="Open Sans"/>
          <w:sz w:val="20"/>
        </w:rPr>
        <w:t xml:space="preserve"> or </w:t>
      </w:r>
      <w:hyperlink r:id="rId19" w:history="1">
        <w:r w:rsidRPr="00BD64B2">
          <w:rPr>
            <w:rStyle w:val="Hyperlink"/>
            <w:rFonts w:ascii="Open Sans" w:hAnsi="Open Sans" w:cs="Open Sans"/>
            <w:sz w:val="20"/>
          </w:rPr>
          <w:t>appointments</w:t>
        </w:r>
      </w:hyperlink>
      <w:r w:rsidRPr="00BD64B2">
        <w:rPr>
          <w:rFonts w:ascii="Open Sans" w:hAnsi="Open Sans" w:cs="Open Sans"/>
          <w:sz w:val="20"/>
        </w:rPr>
        <w:t xml:space="preserve"> at Career Services. </w:t>
      </w:r>
    </w:p>
    <w:sectPr w:rsidR="00936F1C" w:rsidRPr="00BD64B2" w:rsidSect="00EA7B77">
      <w:type w:val="continuous"/>
      <w:pgSz w:w="15840" w:h="12240"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54A" w:rsidRDefault="0069354A" w:rsidP="0069354A">
      <w:pPr>
        <w:spacing w:after="0" w:line="240" w:lineRule="auto"/>
      </w:pPr>
      <w:r>
        <w:separator/>
      </w:r>
    </w:p>
  </w:endnote>
  <w:endnote w:type="continuationSeparator" w:id="0">
    <w:p w:rsidR="0069354A" w:rsidRDefault="0069354A" w:rsidP="0069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SSm Bold">
    <w:panose1 w:val="02000A00000000000000"/>
    <w:charset w:val="00"/>
    <w:family w:val="modern"/>
    <w:notTrueType/>
    <w:pitch w:val="variable"/>
    <w:sig w:usb0="A00002FF" w:usb1="4000001B" w:usb2="00000000" w:usb3="00000000" w:csb0="0000009F" w:csb1="00000000"/>
  </w:font>
  <w:font w:name="Gotham SSm Medium">
    <w:panose1 w:val="02000A00000000000000"/>
    <w:charset w:val="00"/>
    <w:family w:val="modern"/>
    <w:notTrueType/>
    <w:pitch w:val="variable"/>
    <w:sig w:usb0="A00002FF" w:usb1="4000001B" w:usb2="00000000" w:usb3="00000000" w:csb0="000000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54A" w:rsidRDefault="0069354A" w:rsidP="0069354A">
      <w:pPr>
        <w:spacing w:after="0" w:line="240" w:lineRule="auto"/>
      </w:pPr>
      <w:r>
        <w:separator/>
      </w:r>
    </w:p>
  </w:footnote>
  <w:footnote w:type="continuationSeparator" w:id="0">
    <w:p w:rsidR="0069354A" w:rsidRDefault="0069354A" w:rsidP="0069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4A" w:rsidRDefault="00BD64B2">
    <w:pPr>
      <w:pStyle w:val="Header"/>
    </w:pPr>
    <w:r w:rsidRPr="00214E39">
      <w:rPr>
        <w:rFonts w:ascii="Gotham SSm Bold" w:hAnsi="Gotham SSm Bold"/>
        <w:noProof/>
      </w:rPr>
      <mc:AlternateContent>
        <mc:Choice Requires="wpg">
          <w:drawing>
            <wp:anchor distT="0" distB="0" distL="0" distR="0" simplePos="0" relativeHeight="251659264" behindDoc="0" locked="0" layoutInCell="1" allowOverlap="1" wp14:anchorId="596E3982" wp14:editId="74A1220A">
              <wp:simplePos x="0" y="0"/>
              <wp:positionH relativeFrom="page">
                <wp:align>right</wp:align>
              </wp:positionH>
              <wp:positionV relativeFrom="page">
                <wp:align>top</wp:align>
              </wp:positionV>
              <wp:extent cx="10058400" cy="209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209550"/>
                        <a:chOff x="0" y="0"/>
                        <a:chExt cx="7766684" cy="170180"/>
                      </a:xfrm>
                    </wpg:grpSpPr>
                    <wps:wsp>
                      <wps:cNvPr id="4" name="Graphic 41"/>
                      <wps:cNvSpPr/>
                      <wps:spPr>
                        <a:xfrm>
                          <a:off x="0" y="0"/>
                          <a:ext cx="2590800" cy="170180"/>
                        </a:xfrm>
                        <a:custGeom>
                          <a:avLst/>
                          <a:gdLst/>
                          <a:ahLst/>
                          <a:cxnLst/>
                          <a:rect l="l" t="t" r="r" b="b"/>
                          <a:pathLst>
                            <a:path w="2590800" h="170180">
                              <a:moveTo>
                                <a:pt x="2590800" y="0"/>
                              </a:moveTo>
                              <a:lnTo>
                                <a:pt x="0" y="0"/>
                              </a:lnTo>
                              <a:lnTo>
                                <a:pt x="0" y="170179"/>
                              </a:lnTo>
                              <a:lnTo>
                                <a:pt x="2590800" y="170179"/>
                              </a:lnTo>
                              <a:lnTo>
                                <a:pt x="2590800" y="0"/>
                              </a:lnTo>
                              <a:close/>
                            </a:path>
                          </a:pathLst>
                        </a:custGeom>
                        <a:solidFill>
                          <a:srgbClr val="002453"/>
                        </a:solidFill>
                      </wps:spPr>
                      <wps:bodyPr wrap="square" lIns="0" tIns="0" rIns="0" bIns="0" rtlCol="0">
                        <a:prstTxWarp prst="textNoShape">
                          <a:avLst/>
                        </a:prstTxWarp>
                        <a:noAutofit/>
                      </wps:bodyPr>
                    </wps:wsp>
                    <wps:wsp>
                      <wps:cNvPr id="6" name="Graphic 42"/>
                      <wps:cNvSpPr/>
                      <wps:spPr>
                        <a:xfrm>
                          <a:off x="2590800" y="0"/>
                          <a:ext cx="2590800" cy="170180"/>
                        </a:xfrm>
                        <a:custGeom>
                          <a:avLst/>
                          <a:gdLst/>
                          <a:ahLst/>
                          <a:cxnLst/>
                          <a:rect l="l" t="t" r="r" b="b"/>
                          <a:pathLst>
                            <a:path w="2590800" h="170180">
                              <a:moveTo>
                                <a:pt x="2590787" y="0"/>
                              </a:moveTo>
                              <a:lnTo>
                                <a:pt x="0" y="0"/>
                              </a:lnTo>
                              <a:lnTo>
                                <a:pt x="0" y="170179"/>
                              </a:lnTo>
                              <a:lnTo>
                                <a:pt x="2590787" y="170179"/>
                              </a:lnTo>
                              <a:lnTo>
                                <a:pt x="2590787" y="0"/>
                              </a:lnTo>
                              <a:close/>
                            </a:path>
                          </a:pathLst>
                        </a:custGeom>
                        <a:solidFill>
                          <a:srgbClr val="FAB812"/>
                        </a:solidFill>
                      </wps:spPr>
                      <wps:bodyPr wrap="square" lIns="0" tIns="0" rIns="0" bIns="0" rtlCol="0">
                        <a:prstTxWarp prst="textNoShape">
                          <a:avLst/>
                        </a:prstTxWarp>
                        <a:noAutofit/>
                      </wps:bodyPr>
                    </wps:wsp>
                    <wps:wsp>
                      <wps:cNvPr id="7" name="Graphic 43"/>
                      <wps:cNvSpPr/>
                      <wps:spPr>
                        <a:xfrm>
                          <a:off x="5181600" y="0"/>
                          <a:ext cx="2585085" cy="170180"/>
                        </a:xfrm>
                        <a:custGeom>
                          <a:avLst/>
                          <a:gdLst/>
                          <a:ahLst/>
                          <a:cxnLst/>
                          <a:rect l="l" t="t" r="r" b="b"/>
                          <a:pathLst>
                            <a:path w="2585085" h="170180">
                              <a:moveTo>
                                <a:pt x="2585085" y="0"/>
                              </a:moveTo>
                              <a:lnTo>
                                <a:pt x="0" y="0"/>
                              </a:lnTo>
                              <a:lnTo>
                                <a:pt x="0" y="170179"/>
                              </a:lnTo>
                              <a:lnTo>
                                <a:pt x="2585085" y="170179"/>
                              </a:lnTo>
                              <a:lnTo>
                                <a:pt x="2585085" y="0"/>
                              </a:lnTo>
                              <a:close/>
                            </a:path>
                          </a:pathLst>
                        </a:custGeom>
                        <a:solidFill>
                          <a:srgbClr val="B90E3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139EF" id="Group 2" o:spid="_x0000_s1026" style="position:absolute;margin-left:740.8pt;margin-top:0;width:11in;height:16.5pt;z-index:251659264;mso-wrap-distance-left:0;mso-wrap-distance-right:0;mso-position-horizontal:right;mso-position-horizontal-relative:page;mso-position-vertical:top;mso-position-vertical-relative:page;mso-width-relative:margin;mso-height-relative:margin" coordsize="7766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">
              <v:shape id="Graphic 41" o:spid="_x0000_s1027" style="position:absolute;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" path="m2590800,l,,,170179r2590800,l2590800,xe" fillcolor="#002453" stroked="f">
                <v:path arrowok="t"/>
              </v:shape>
              <v:shape id="Graphic 42" o:spid="_x0000_s1028" style="position:absolute;left:25908;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" path="m2590787,l,,,170179r2590787,l2590787,xe" fillcolor="#fab812" stroked="f">
                <v:path arrowok="t"/>
              </v:shape>
              <v:shape id="Graphic 43" o:spid="_x0000_s1029" style="position:absolute;left:51816;width:25850;height:1701;visibility:visible;mso-wrap-style:square;v-text-anchor:top" coordsize="25850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" path="m2585085,l,,,170179r2585085,l2585085,xe" fillcolor="#b90e31"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2E48"/>
    <w:multiLevelType w:val="hybridMultilevel"/>
    <w:tmpl w:val="4C1897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B719D1"/>
    <w:multiLevelType w:val="hybridMultilevel"/>
    <w:tmpl w:val="3E9AF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820ADB"/>
    <w:multiLevelType w:val="hybridMultilevel"/>
    <w:tmpl w:val="CB5C1C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6740EF"/>
    <w:multiLevelType w:val="hybridMultilevel"/>
    <w:tmpl w:val="96408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EE"/>
    <w:rsid w:val="00010524"/>
    <w:rsid w:val="000344F8"/>
    <w:rsid w:val="000936B3"/>
    <w:rsid w:val="000B082F"/>
    <w:rsid w:val="00115A10"/>
    <w:rsid w:val="0018167C"/>
    <w:rsid w:val="00205976"/>
    <w:rsid w:val="0026247B"/>
    <w:rsid w:val="002C26FE"/>
    <w:rsid w:val="003071E7"/>
    <w:rsid w:val="00331AE1"/>
    <w:rsid w:val="00344AF6"/>
    <w:rsid w:val="00365263"/>
    <w:rsid w:val="00365BDE"/>
    <w:rsid w:val="00376891"/>
    <w:rsid w:val="003F7EBE"/>
    <w:rsid w:val="004119AB"/>
    <w:rsid w:val="004361BA"/>
    <w:rsid w:val="00511972"/>
    <w:rsid w:val="0056660B"/>
    <w:rsid w:val="005E1D56"/>
    <w:rsid w:val="00653B03"/>
    <w:rsid w:val="00680CC3"/>
    <w:rsid w:val="00687736"/>
    <w:rsid w:val="0069354A"/>
    <w:rsid w:val="006B2186"/>
    <w:rsid w:val="006C2A52"/>
    <w:rsid w:val="006F169D"/>
    <w:rsid w:val="006F2002"/>
    <w:rsid w:val="00744D64"/>
    <w:rsid w:val="00882338"/>
    <w:rsid w:val="008B0CE9"/>
    <w:rsid w:val="008E43B7"/>
    <w:rsid w:val="00904282"/>
    <w:rsid w:val="00907F1F"/>
    <w:rsid w:val="009174AE"/>
    <w:rsid w:val="00917E0A"/>
    <w:rsid w:val="00936F1C"/>
    <w:rsid w:val="00976FB4"/>
    <w:rsid w:val="00997F7A"/>
    <w:rsid w:val="009A7658"/>
    <w:rsid w:val="009F0A29"/>
    <w:rsid w:val="00A155EE"/>
    <w:rsid w:val="00A349EA"/>
    <w:rsid w:val="00A3694C"/>
    <w:rsid w:val="00AF7B4B"/>
    <w:rsid w:val="00B10177"/>
    <w:rsid w:val="00B107C9"/>
    <w:rsid w:val="00B53206"/>
    <w:rsid w:val="00BD64B2"/>
    <w:rsid w:val="00C25577"/>
    <w:rsid w:val="00CD1957"/>
    <w:rsid w:val="00D42A4C"/>
    <w:rsid w:val="00DE7BA6"/>
    <w:rsid w:val="00E237C7"/>
    <w:rsid w:val="00E513F8"/>
    <w:rsid w:val="00E91A4F"/>
    <w:rsid w:val="00E97AE3"/>
    <w:rsid w:val="00EA7B77"/>
    <w:rsid w:val="00EE5D45"/>
    <w:rsid w:val="00FD2A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D676"/>
  <w15:docId w15:val="{CDC2340D-33C9-494F-B0EB-149177F0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B03"/>
    <w:rPr>
      <w:rFonts w:ascii="Tahoma" w:hAnsi="Tahoma" w:cs="Tahoma"/>
      <w:sz w:val="16"/>
      <w:szCs w:val="16"/>
    </w:rPr>
  </w:style>
  <w:style w:type="character" w:styleId="Hyperlink">
    <w:name w:val="Hyperlink"/>
    <w:basedOn w:val="DefaultParagraphFont"/>
    <w:uiPriority w:val="99"/>
    <w:unhideWhenUsed/>
    <w:rsid w:val="00DE7BA6"/>
    <w:rPr>
      <w:color w:val="0000FF" w:themeColor="hyperlink"/>
      <w:u w:val="single"/>
    </w:rPr>
  </w:style>
  <w:style w:type="paragraph" w:styleId="ListParagraph">
    <w:name w:val="List Paragraph"/>
    <w:basedOn w:val="Normal"/>
    <w:uiPriority w:val="34"/>
    <w:qFormat/>
    <w:rsid w:val="00997F7A"/>
    <w:pPr>
      <w:ind w:left="720"/>
      <w:contextualSpacing/>
    </w:pPr>
  </w:style>
  <w:style w:type="character" w:styleId="FollowedHyperlink">
    <w:name w:val="FollowedHyperlink"/>
    <w:basedOn w:val="DefaultParagraphFont"/>
    <w:uiPriority w:val="99"/>
    <w:semiHidden/>
    <w:unhideWhenUsed/>
    <w:rsid w:val="006B2186"/>
    <w:rPr>
      <w:color w:val="800080" w:themeColor="followedHyperlink"/>
      <w:u w:val="single"/>
    </w:rPr>
  </w:style>
  <w:style w:type="paragraph" w:styleId="Header">
    <w:name w:val="header"/>
    <w:basedOn w:val="Normal"/>
    <w:link w:val="HeaderChar"/>
    <w:uiPriority w:val="99"/>
    <w:unhideWhenUsed/>
    <w:rsid w:val="0069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4A"/>
  </w:style>
  <w:style w:type="paragraph" w:styleId="Footer">
    <w:name w:val="footer"/>
    <w:basedOn w:val="Normal"/>
    <w:link w:val="FooterChar"/>
    <w:uiPriority w:val="99"/>
    <w:unhideWhenUsed/>
    <w:rsid w:val="0069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eensu.ca/exph/home" TargetMode="External"/><Relationship Id="rId13" Type="http://schemas.openxmlformats.org/officeDocument/2006/relationships/image" Target="media/image1.png"/><Relationship Id="rId18" Type="http://schemas.openxmlformats.org/officeDocument/2006/relationships/hyperlink" Target="http://careers.queensu.ca/students/services-students/workshops/regular-worksho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careers.queensu.ca/students/services/workshops/inhouseworkshops.html" TargetMode="External"/><Relationship Id="rId17" Type="http://schemas.openxmlformats.org/officeDocument/2006/relationships/hyperlink" Target="http://careers.queensu.ca/students/services/workshops/inhouseworkshops.html" TargetMode="External"/><Relationship Id="rId2" Type="http://schemas.openxmlformats.org/officeDocument/2006/relationships/styles" Target="styles.xml"/><Relationship Id="rId16" Type="http://schemas.openxmlformats.org/officeDocument/2006/relationships/hyperlink" Target="http://careers.queensu.ca/students/services-students/appointments/career-counseling-appoint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eensu.ca/learn/getinvolved" TargetMode="External"/><Relationship Id="rId5" Type="http://schemas.openxmlformats.org/officeDocument/2006/relationships/footnotes" Target="footnotes.xml"/><Relationship Id="rId15" Type="http://schemas.openxmlformats.org/officeDocument/2006/relationships/hyperlink" Target="http://careers.queensu.ca/students/services-students/workshops/regular-workshops" TargetMode="External"/><Relationship Id="rId10" Type="http://schemas.openxmlformats.org/officeDocument/2006/relationships/hyperlink" Target="http://myams.org/clubs/clubs-categories.aspx" TargetMode="External"/><Relationship Id="rId19" Type="http://schemas.openxmlformats.org/officeDocument/2006/relationships/hyperlink" Target="http://careers.queensu.ca/students/services-students/appointments/career-counseling-appointments" TargetMode="External"/><Relationship Id="rId4" Type="http://schemas.openxmlformats.org/officeDocument/2006/relationships/webSettings" Target="webSettings.xml"/><Relationship Id="rId9" Type="http://schemas.openxmlformats.org/officeDocument/2006/relationships/hyperlink" Target="https://www.mygradskills.ca/" TargetMode="External"/><Relationship Id="rId14" Type="http://schemas.openxmlformats.org/officeDocument/2006/relationships/hyperlink" Target="http://careers.queensu.ca/students/services-students/drop-career-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MIGUEL</dc:creator>
  <cp:lastModifiedBy>Olivia Wiley</cp:lastModifiedBy>
  <cp:revision>2</cp:revision>
  <cp:lastPrinted>2016-06-15T17:52:00Z</cp:lastPrinted>
  <dcterms:created xsi:type="dcterms:W3CDTF">2023-08-28T18:02:00Z</dcterms:created>
  <dcterms:modified xsi:type="dcterms:W3CDTF">2023-08-28T18:02:00Z</dcterms:modified>
</cp:coreProperties>
</file>